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самостоятельной работе </w:t>
      </w:r>
      <w:proofErr w:type="gramStart"/>
      <w:r w:rsidR="0008625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6258" w:rsidRPr="00086258" w:rsidRDefault="00086258" w:rsidP="0008625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6258">
        <w:rPr>
          <w:rFonts w:ascii="Times New Roman" w:hAnsi="Times New Roman" w:cs="Times New Roman"/>
          <w:i/>
          <w:sz w:val="28"/>
          <w:szCs w:val="28"/>
        </w:rPr>
        <w:t xml:space="preserve">по профессиональному модулю </w:t>
      </w:r>
      <w:r w:rsidRPr="00086258">
        <w:rPr>
          <w:rFonts w:ascii="Times New Roman" w:hAnsi="Times New Roman" w:cs="Times New Roman"/>
          <w:sz w:val="28"/>
          <w:szCs w:val="28"/>
          <w:u w:val="single"/>
        </w:rPr>
        <w:t>Основы  трудоустройства на работу</w:t>
      </w:r>
    </w:p>
    <w:p w:rsidR="00086258" w:rsidRDefault="00086258" w:rsidP="00086258">
      <w:pPr>
        <w:rPr>
          <w:sz w:val="28"/>
          <w:szCs w:val="28"/>
        </w:rPr>
      </w:pPr>
    </w:p>
    <w:p w:rsidR="00086258" w:rsidRPr="0045734C" w:rsidRDefault="00086258" w:rsidP="00086258">
      <w:pPr>
        <w:jc w:val="both"/>
        <w:rPr>
          <w:rFonts w:ascii="Times New Roman" w:hAnsi="Times New Roman" w:cs="Times New Roman"/>
          <w:sz w:val="28"/>
          <w:szCs w:val="28"/>
        </w:rPr>
      </w:pPr>
      <w:r w:rsidRPr="0045734C">
        <w:rPr>
          <w:rFonts w:ascii="Times New Roman" w:hAnsi="Times New Roman" w:cs="Times New Roman"/>
          <w:sz w:val="28"/>
          <w:szCs w:val="28"/>
        </w:rPr>
        <w:t>для обучающихся по профессии 19601 Швея</w:t>
      </w:r>
      <w:r w:rsidR="003576D6">
        <w:rPr>
          <w:rFonts w:ascii="Times New Roman" w:hAnsi="Times New Roman" w:cs="Times New Roman"/>
          <w:sz w:val="28"/>
          <w:szCs w:val="28"/>
        </w:rPr>
        <w:t>,</w:t>
      </w:r>
      <w:r w:rsidR="003576D6" w:rsidRPr="003576D6">
        <w:rPr>
          <w:sz w:val="28"/>
          <w:szCs w:val="28"/>
        </w:rPr>
        <w:t xml:space="preserve"> </w:t>
      </w:r>
      <w:r w:rsidR="003576D6" w:rsidRPr="003576D6">
        <w:rPr>
          <w:rFonts w:ascii="Times New Roman" w:hAnsi="Times New Roman" w:cs="Times New Roman"/>
          <w:sz w:val="28"/>
          <w:szCs w:val="28"/>
        </w:rPr>
        <w:t>19727 «Штукатур»</w:t>
      </w:r>
      <w:r w:rsidRPr="0045734C">
        <w:rPr>
          <w:rFonts w:ascii="Times New Roman" w:hAnsi="Times New Roman" w:cs="Times New Roman"/>
          <w:sz w:val="28"/>
          <w:szCs w:val="28"/>
        </w:rPr>
        <w:t xml:space="preserve"> (для обучения граждан  с ограниченными возможностями здоровья)    </w:t>
      </w:r>
    </w:p>
    <w:p w:rsidR="00086258" w:rsidRDefault="00086258" w:rsidP="00086258">
      <w:pPr>
        <w:jc w:val="center"/>
        <w:rPr>
          <w:sz w:val="32"/>
        </w:rPr>
      </w:pPr>
    </w:p>
    <w:p w:rsidR="000123A7" w:rsidRPr="000123A7" w:rsidRDefault="000123A7" w:rsidP="000123A7">
      <w:pPr>
        <w:rPr>
          <w:rFonts w:ascii="Times New Roman" w:hAnsi="Times New Roman" w:cs="Times New Roman"/>
          <w:sz w:val="32"/>
          <w:szCs w:val="32"/>
        </w:rPr>
      </w:pPr>
      <w:r w:rsidRPr="000123A7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</w:p>
    <w:p w:rsidR="000123A7" w:rsidRPr="007C5030" w:rsidRDefault="000123A7" w:rsidP="007C50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0862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7C5030">
        <w:rPr>
          <w:rFonts w:ascii="Times New Roman" w:hAnsi="Times New Roman" w:cs="Times New Roman"/>
          <w:sz w:val="28"/>
          <w:szCs w:val="28"/>
          <w:u w:val="single"/>
        </w:rPr>
        <w:t>Чукой</w:t>
      </w:r>
      <w:proofErr w:type="spellEnd"/>
      <w:r w:rsidR="007C5030">
        <w:rPr>
          <w:rFonts w:ascii="Times New Roman" w:hAnsi="Times New Roman" w:cs="Times New Roman"/>
          <w:sz w:val="28"/>
          <w:szCs w:val="28"/>
          <w:u w:val="single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012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B1031" w:rsidRDefault="0091550D" w:rsidP="006B1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0123A7">
        <w:rPr>
          <w:rFonts w:ascii="Times New Roman" w:hAnsi="Times New Roman" w:cs="Times New Roman"/>
          <w:sz w:val="24"/>
          <w:szCs w:val="24"/>
        </w:rPr>
        <w:t>7</w:t>
      </w:r>
    </w:p>
    <w:p w:rsidR="00921A96" w:rsidRPr="006B1031" w:rsidRDefault="0091550D" w:rsidP="006B1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7C5030" w:rsidRPr="007C503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C5030" w:rsidRPr="007C5030">
        <w:rPr>
          <w:sz w:val="24"/>
          <w:szCs w:val="24"/>
        </w:rPr>
        <w:t xml:space="preserve"> </w:t>
      </w:r>
    </w:p>
    <w:p w:rsidR="004C55BA" w:rsidRPr="007C5030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="007C5030" w:rsidRPr="007C503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7C5030" w:rsidRPr="007C5030">
        <w:rPr>
          <w:rFonts w:ascii="Times New Roman" w:hAnsi="Times New Roman" w:cs="Times New Roman"/>
          <w:b/>
          <w:sz w:val="24"/>
          <w:szCs w:val="24"/>
        </w:rPr>
        <w:t>.1</w:t>
      </w:r>
      <w:r w:rsidR="007C50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030" w:rsidRPr="007C5030">
        <w:rPr>
          <w:rFonts w:ascii="Times New Roman" w:hAnsi="Times New Roman" w:cs="Times New Roman"/>
          <w:sz w:val="24"/>
          <w:szCs w:val="24"/>
        </w:rPr>
        <w:t>Рынок труда</w:t>
      </w:r>
      <w:r w:rsidR="007C5030" w:rsidRPr="007C50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55BA" w:rsidRPr="007C5030" w:rsidRDefault="004C55BA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7C5030" w:rsidRPr="007C5030">
        <w:rPr>
          <w:rFonts w:ascii="Times New Roman" w:hAnsi="Times New Roman" w:cs="Times New Roman"/>
          <w:sz w:val="24"/>
          <w:szCs w:val="24"/>
        </w:rPr>
        <w:t>2</w:t>
      </w:r>
    </w:p>
    <w:p w:rsidR="001F09A0" w:rsidRDefault="0091550D" w:rsidP="0091550D">
      <w:pPr>
        <w:spacing w:after="0"/>
        <w:rPr>
          <w:rFonts w:ascii="Times New Roman" w:hAnsi="Times New Roman" w:cs="Times New Roman"/>
          <w:sz w:val="28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Цель:</w:t>
      </w:r>
      <w:r w:rsidR="007C5030" w:rsidRPr="007C5030">
        <w:rPr>
          <w:rFonts w:ascii="Times New Roman" w:hAnsi="Times New Roman" w:cs="Times New Roman"/>
          <w:sz w:val="28"/>
        </w:rPr>
        <w:t xml:space="preserve"> </w:t>
      </w:r>
    </w:p>
    <w:p w:rsidR="0091550D" w:rsidRPr="007C5030" w:rsidRDefault="007C5030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sz w:val="24"/>
          <w:szCs w:val="24"/>
        </w:rPr>
        <w:t>формирование профессиональных умений</w:t>
      </w:r>
    </w:p>
    <w:p w:rsidR="007C5030" w:rsidRPr="007C5030" w:rsidRDefault="007C5030" w:rsidP="007C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sz w:val="24"/>
          <w:szCs w:val="24"/>
        </w:rPr>
        <w:t xml:space="preserve">самостоятельно искать работу, используя различные источники информации о вакансиях; </w:t>
      </w:r>
    </w:p>
    <w:p w:rsidR="0091550D" w:rsidRPr="007C5030" w:rsidRDefault="007C5030" w:rsidP="007C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C50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ориентироваться в ситуации на рынке труда своего региона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21A96" w:rsidRPr="007C5030" w:rsidRDefault="0091550D" w:rsidP="00921A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Задание</w:t>
      </w:r>
      <w:r w:rsidR="00921A96" w:rsidRPr="00921A96">
        <w:rPr>
          <w:rFonts w:ascii="Times New Roman" w:hAnsi="Times New Roman" w:cs="Times New Roman"/>
          <w:sz w:val="24"/>
          <w:szCs w:val="24"/>
        </w:rPr>
        <w:t xml:space="preserve"> </w:t>
      </w:r>
      <w:r w:rsidR="00921A96" w:rsidRPr="007C5030">
        <w:rPr>
          <w:rFonts w:ascii="Times New Roman" w:hAnsi="Times New Roman" w:cs="Times New Roman"/>
          <w:sz w:val="24"/>
          <w:szCs w:val="24"/>
        </w:rPr>
        <w:t>Оформление практического занятия</w:t>
      </w:r>
      <w:r w:rsidR="00921A96">
        <w:rPr>
          <w:rFonts w:ascii="Times New Roman" w:hAnsi="Times New Roman" w:cs="Times New Roman"/>
          <w:sz w:val="24"/>
          <w:szCs w:val="24"/>
        </w:rPr>
        <w:t xml:space="preserve"> №1 </w:t>
      </w:r>
      <w:r w:rsidR="00921A96" w:rsidRPr="007C5030">
        <w:rPr>
          <w:rFonts w:ascii="Times New Roman" w:hAnsi="Times New Roman" w:cs="Times New Roman"/>
          <w:sz w:val="24"/>
          <w:szCs w:val="24"/>
        </w:rPr>
        <w:t>Анализ структуры занятости и структуры рабочих мест города.</w:t>
      </w:r>
    </w:p>
    <w:p w:rsidR="0091550D" w:rsidRPr="007C5030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50D" w:rsidRDefault="004225D3" w:rsidP="007C50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информацию о занятости населения города, количество незанятого населения по профессии парикмахер(</w:t>
      </w:r>
      <w:r w:rsidRPr="004225D3">
        <w:rPr>
          <w:rFonts w:ascii="Times New Roman" w:hAnsi="Times New Roman" w:cs="Times New Roman"/>
          <w:sz w:val="24"/>
          <w:szCs w:val="24"/>
        </w:rPr>
        <w:t>http://www.zlatczn.ru/vakancy/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25D3" w:rsidRPr="007C5030" w:rsidRDefault="004225D3" w:rsidP="007C50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информацию о количестве предприятий города, выполняющих парикмахерские услуги.</w:t>
      </w:r>
    </w:p>
    <w:p w:rsidR="0091550D" w:rsidRPr="007C5030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C50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625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7C5030">
        <w:rPr>
          <w:rFonts w:ascii="Times New Roman" w:hAnsi="Times New Roman" w:cs="Times New Roman"/>
          <w:b/>
          <w:sz w:val="24"/>
          <w:szCs w:val="24"/>
        </w:rPr>
        <w:t>:</w:t>
      </w:r>
    </w:p>
    <w:p w:rsidR="0091550D" w:rsidRDefault="004225D3" w:rsidP="004225D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свободной форме.</w:t>
      </w:r>
    </w:p>
    <w:p w:rsidR="004225D3" w:rsidRDefault="004225D3" w:rsidP="004225D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таблицу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338"/>
        <w:gridCol w:w="2382"/>
        <w:gridCol w:w="2327"/>
      </w:tblGrid>
      <w:tr w:rsidR="004225D3" w:rsidTr="00177C8D">
        <w:tc>
          <w:tcPr>
            <w:tcW w:w="804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8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2382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2327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деятельности (парикмахерская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эконом-класса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салон и т.д.)</w:t>
            </w:r>
          </w:p>
        </w:tc>
      </w:tr>
      <w:tr w:rsidR="004225D3" w:rsidTr="00177C8D">
        <w:tc>
          <w:tcPr>
            <w:tcW w:w="804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5D3" w:rsidTr="00177C8D">
        <w:tc>
          <w:tcPr>
            <w:tcW w:w="804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5D3" w:rsidTr="00177C8D">
        <w:tc>
          <w:tcPr>
            <w:tcW w:w="804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5D3" w:rsidTr="00177C8D">
        <w:tc>
          <w:tcPr>
            <w:tcW w:w="804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4225D3" w:rsidRDefault="004225D3" w:rsidP="004225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5D3" w:rsidRPr="004225D3" w:rsidRDefault="004225D3" w:rsidP="004225D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1550D" w:rsidRPr="007C5030" w:rsidRDefault="0091550D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E03114" w:rsidRDefault="004225D3" w:rsidP="00E03114">
      <w:pPr>
        <w:pStyle w:val="a3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03114" w:rsidRPr="00E03114">
        <w:rPr>
          <w:rFonts w:ascii="Times New Roman" w:hAnsi="Times New Roman"/>
          <w:sz w:val="24"/>
        </w:rPr>
        <w:t xml:space="preserve"> </w:t>
      </w:r>
      <w:r w:rsidR="00E03114">
        <w:rPr>
          <w:rFonts w:ascii="Times New Roman" w:hAnsi="Times New Roman"/>
          <w:sz w:val="24"/>
        </w:rPr>
        <w:t xml:space="preserve">От учебы к профессиональной карьере. Учебное пособие/С. Н. Чистякова, Н. Ф. Родичев -2012. - 176 </w:t>
      </w:r>
      <w:proofErr w:type="gramStart"/>
      <w:r w:rsidR="00E03114">
        <w:rPr>
          <w:rFonts w:ascii="Times New Roman" w:hAnsi="Times New Roman"/>
          <w:sz w:val="24"/>
        </w:rPr>
        <w:t>с</w:t>
      </w:r>
      <w:proofErr w:type="gramEnd"/>
      <w:r w:rsidR="00E03114">
        <w:rPr>
          <w:rFonts w:ascii="Times New Roman" w:hAnsi="Times New Roman"/>
          <w:sz w:val="24"/>
        </w:rPr>
        <w:t>.</w:t>
      </w:r>
    </w:p>
    <w:p w:rsidR="0091550D" w:rsidRPr="004225D3" w:rsidRDefault="00E03114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03114">
        <w:rPr>
          <w:rFonts w:ascii="Times New Roman" w:hAnsi="Times New Roman" w:cs="Times New Roman"/>
          <w:sz w:val="24"/>
          <w:szCs w:val="24"/>
        </w:rPr>
        <w:t xml:space="preserve"> </w:t>
      </w:r>
      <w:r w:rsidRPr="004225D3">
        <w:rPr>
          <w:rFonts w:ascii="Times New Roman" w:hAnsi="Times New Roman" w:cs="Times New Roman"/>
          <w:sz w:val="24"/>
          <w:szCs w:val="24"/>
        </w:rPr>
        <w:t>http://www.zlatczn.ru/vakancy/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33C6" w:rsidRDefault="000E33C6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33C6" w:rsidRDefault="000E33C6" w:rsidP="00C110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6258" w:rsidRDefault="00086258" w:rsidP="00C110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B4" w:rsidRPr="00C110B4" w:rsidRDefault="00C110B4" w:rsidP="00C110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№ </w:t>
      </w:r>
      <w:r w:rsidR="00086258">
        <w:rPr>
          <w:rFonts w:ascii="Times New Roman" w:hAnsi="Times New Roman" w:cs="Times New Roman"/>
          <w:b/>
          <w:sz w:val="24"/>
          <w:szCs w:val="24"/>
        </w:rPr>
        <w:t>2</w:t>
      </w:r>
      <w:r w:rsidRPr="007C5030">
        <w:rPr>
          <w:sz w:val="24"/>
          <w:szCs w:val="24"/>
        </w:rPr>
        <w:t xml:space="preserve"> </w:t>
      </w:r>
    </w:p>
    <w:p w:rsidR="00C110B4" w:rsidRPr="00C110B4" w:rsidRDefault="00C110B4" w:rsidP="00C110B4">
      <w:pPr>
        <w:jc w:val="both"/>
        <w:rPr>
          <w:b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Тема</w:t>
      </w:r>
      <w:r w:rsidRPr="00C110B4">
        <w:rPr>
          <w:b/>
        </w:rPr>
        <w:t xml:space="preserve"> </w:t>
      </w:r>
      <w:r w:rsidRPr="00C110B4"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Pr="00C110B4">
        <w:rPr>
          <w:rFonts w:ascii="Times New Roman" w:hAnsi="Times New Roman" w:cs="Times New Roman"/>
          <w:sz w:val="24"/>
          <w:szCs w:val="24"/>
        </w:rPr>
        <w:t>Поиск работы</w:t>
      </w:r>
    </w:p>
    <w:p w:rsidR="00C110B4" w:rsidRPr="007C5030" w:rsidRDefault="00C110B4" w:rsidP="00C110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Pr="007C5030">
        <w:rPr>
          <w:rFonts w:ascii="Times New Roman" w:hAnsi="Times New Roman" w:cs="Times New Roman"/>
          <w:sz w:val="24"/>
          <w:szCs w:val="24"/>
        </w:rPr>
        <w:t>2</w:t>
      </w:r>
    </w:p>
    <w:p w:rsidR="00C110B4" w:rsidRDefault="00C110B4" w:rsidP="00C110B4">
      <w:pPr>
        <w:spacing w:after="0"/>
        <w:rPr>
          <w:rFonts w:ascii="Times New Roman" w:hAnsi="Times New Roman" w:cs="Times New Roman"/>
          <w:sz w:val="28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Цель:</w:t>
      </w:r>
      <w:r w:rsidRPr="007C5030">
        <w:rPr>
          <w:rFonts w:ascii="Times New Roman" w:hAnsi="Times New Roman" w:cs="Times New Roman"/>
          <w:sz w:val="28"/>
        </w:rPr>
        <w:t xml:space="preserve"> </w:t>
      </w:r>
    </w:p>
    <w:p w:rsidR="00C110B4" w:rsidRPr="007C5030" w:rsidRDefault="00C110B4" w:rsidP="00C110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sz w:val="24"/>
          <w:szCs w:val="24"/>
        </w:rPr>
        <w:t>формирование профессиональных умений</w:t>
      </w:r>
    </w:p>
    <w:p w:rsidR="00C110B4" w:rsidRPr="00C110B4" w:rsidRDefault="00C110B4" w:rsidP="00C110B4">
      <w:pPr>
        <w:jc w:val="both"/>
        <w:rPr>
          <w:rFonts w:ascii="Times New Roman" w:hAnsi="Times New Roman" w:cs="Times New Roman"/>
          <w:sz w:val="24"/>
          <w:szCs w:val="24"/>
        </w:rPr>
      </w:pPr>
      <w:r w:rsidRPr="00C110B4">
        <w:rPr>
          <w:rFonts w:ascii="Times New Roman" w:hAnsi="Times New Roman" w:cs="Times New Roman"/>
          <w:sz w:val="24"/>
          <w:szCs w:val="24"/>
        </w:rPr>
        <w:t>- сравнивать свои умения, знания, компетенции, личностные качества с приведенными тре</w:t>
      </w:r>
      <w:r>
        <w:rPr>
          <w:rFonts w:ascii="Times New Roman" w:hAnsi="Times New Roman" w:cs="Times New Roman"/>
          <w:sz w:val="24"/>
          <w:szCs w:val="24"/>
        </w:rPr>
        <w:t>бованиями работодателей</w:t>
      </w:r>
    </w:p>
    <w:p w:rsidR="00C110B4" w:rsidRPr="007C5030" w:rsidRDefault="00C110B4" w:rsidP="00C110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C110B4" w:rsidRPr="00C110B4" w:rsidRDefault="00C110B4" w:rsidP="00C110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0B4">
        <w:rPr>
          <w:rFonts w:ascii="Times New Roman" w:hAnsi="Times New Roman" w:cs="Times New Roman"/>
          <w:sz w:val="24"/>
          <w:szCs w:val="24"/>
        </w:rPr>
        <w:t>Написать</w:t>
      </w:r>
      <w:r>
        <w:rPr>
          <w:rFonts w:ascii="Times New Roman" w:hAnsi="Times New Roman" w:cs="Times New Roman"/>
          <w:sz w:val="24"/>
          <w:szCs w:val="24"/>
        </w:rPr>
        <w:t xml:space="preserve"> эссе</w:t>
      </w:r>
      <w:proofErr w:type="gramStart"/>
      <w:r w:rsidR="000E33C6" w:rsidRPr="00C110B4">
        <w:rPr>
          <w:rFonts w:ascii="Times New Roman" w:hAnsi="Times New Roman" w:cs="Times New Roman"/>
          <w:sz w:val="24"/>
          <w:szCs w:val="24"/>
        </w:rPr>
        <w:t>«М</w:t>
      </w:r>
      <w:proofErr w:type="gramEnd"/>
      <w:r w:rsidR="000E33C6" w:rsidRPr="00C110B4">
        <w:rPr>
          <w:rFonts w:ascii="Times New Roman" w:hAnsi="Times New Roman" w:cs="Times New Roman"/>
          <w:sz w:val="24"/>
          <w:szCs w:val="24"/>
        </w:rPr>
        <w:t>ой профессиональный путь»(с учетом перечня своих профессиональных умений)</w:t>
      </w:r>
      <w:r w:rsidR="000E33C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и рекомендациями</w:t>
      </w:r>
    </w:p>
    <w:p w:rsidR="000E33C6" w:rsidRDefault="000E33C6" w:rsidP="00C110B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10B4" w:rsidRPr="007C5030" w:rsidRDefault="00770BE5" w:rsidP="00C110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 по написанию эссе</w:t>
      </w:r>
      <w:r w:rsidR="000E33C6">
        <w:rPr>
          <w:rFonts w:ascii="Times New Roman" w:hAnsi="Times New Roman" w:cs="Times New Roman"/>
          <w:b/>
          <w:sz w:val="24"/>
          <w:szCs w:val="24"/>
        </w:rPr>
        <w:t>:</w:t>
      </w:r>
    </w:p>
    <w:p w:rsidR="00770BE5" w:rsidRPr="00770BE5" w:rsidRDefault="00770BE5" w:rsidP="00770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70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Эссе</w:t>
      </w:r>
      <w:r w:rsidRPr="00770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самостоятельная письменная работа </w:t>
      </w:r>
      <w:r w:rsidRPr="00770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определённую тему.</w:t>
      </w:r>
    </w:p>
    <w:p w:rsidR="00770BE5" w:rsidRDefault="00770BE5" w:rsidP="00770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эссе состоит в развитии навыков самостоятельного творческого мышления и письменного изложения собственных мыслей.</w:t>
      </w:r>
      <w:r w:rsidRPr="00770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  <w:r w:rsidRPr="00770B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b/>
          <w:bCs/>
          <w:color w:val="000000"/>
        </w:rPr>
        <w:t>Особенности эссе:</w:t>
      </w:r>
    </w:p>
    <w:p w:rsidR="00770BE5" w:rsidRPr="00770BE5" w:rsidRDefault="00770BE5" w:rsidP="00E41526">
      <w:pPr>
        <w:pStyle w:val="a5"/>
        <w:numPr>
          <w:ilvl w:val="0"/>
          <w:numId w:val="9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- наличие конкретной темы или вопроса;</w:t>
      </w:r>
    </w:p>
    <w:p w:rsidR="00770BE5" w:rsidRPr="00770BE5" w:rsidRDefault="00770BE5" w:rsidP="00E41526">
      <w:pPr>
        <w:pStyle w:val="a5"/>
        <w:numPr>
          <w:ilvl w:val="0"/>
          <w:numId w:val="9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- личностный характер восприятия проблемы и её осмысления;</w:t>
      </w:r>
    </w:p>
    <w:p w:rsidR="00770BE5" w:rsidRPr="00770BE5" w:rsidRDefault="00770BE5" w:rsidP="00E41526">
      <w:pPr>
        <w:pStyle w:val="a5"/>
        <w:numPr>
          <w:ilvl w:val="0"/>
          <w:numId w:val="9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- небольшой объём;</w:t>
      </w:r>
    </w:p>
    <w:p w:rsidR="00770BE5" w:rsidRPr="00770BE5" w:rsidRDefault="00770BE5" w:rsidP="00E41526">
      <w:pPr>
        <w:pStyle w:val="a5"/>
        <w:numPr>
          <w:ilvl w:val="0"/>
          <w:numId w:val="9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- свободная композиция;</w:t>
      </w:r>
    </w:p>
    <w:p w:rsidR="00770BE5" w:rsidRPr="00770BE5" w:rsidRDefault="00770BE5" w:rsidP="00E41526">
      <w:pPr>
        <w:pStyle w:val="a5"/>
        <w:numPr>
          <w:ilvl w:val="0"/>
          <w:numId w:val="9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- непринуждённость повествования;</w:t>
      </w:r>
    </w:p>
    <w:p w:rsidR="00770BE5" w:rsidRPr="00770BE5" w:rsidRDefault="00770BE5" w:rsidP="00E41526">
      <w:pPr>
        <w:pStyle w:val="a5"/>
        <w:numPr>
          <w:ilvl w:val="0"/>
          <w:numId w:val="9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- внутреннее смысловое единство;</w:t>
      </w:r>
    </w:p>
    <w:p w:rsidR="00770BE5" w:rsidRPr="00770BE5" w:rsidRDefault="00770BE5" w:rsidP="00E41526">
      <w:pPr>
        <w:pStyle w:val="a5"/>
        <w:numPr>
          <w:ilvl w:val="0"/>
          <w:numId w:val="9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- афористичность, эмоциональность речи.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b/>
          <w:bCs/>
          <w:color w:val="000000"/>
        </w:rPr>
        <w:t>Разновидности эссе: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proofErr w:type="gramStart"/>
      <w:r w:rsidRPr="00770BE5">
        <w:rPr>
          <w:color w:val="000000"/>
        </w:rPr>
        <w:t>С точки зрения содержания, эссе бывают философскими, литературно-критическими, историческими, художественными, художественно-публицистическими, духовно-религиозными и др. По литературной форме эссе предстают в виде рецензии, лирической миниатюры, заметки, странички из дневника, письма, слова и др. Различают также эссе описательные, повествовательные, рефлексивные, критические, аналитические и др. Наконец, предложена классификация эссе на две большие группы: личностное, субъективное эссе, где основным элементом является раскрытие той или</w:t>
      </w:r>
      <w:proofErr w:type="gramEnd"/>
      <w:r w:rsidRPr="00770BE5">
        <w:rPr>
          <w:color w:val="000000"/>
        </w:rPr>
        <w:t xml:space="preserve"> иной стороны авторской личности, и эссе объективное, где личностное начало подчинено предмету описания или какой-то идее.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b/>
          <w:bCs/>
          <w:color w:val="000000"/>
        </w:rPr>
        <w:t>Требования, предъявляемые к эссе: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1. Объем эссе не должен превышать 1–2 страниц.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2. Эссе должно восприниматься как единое целое, идея должна быть ясной и понятной.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3. Необходимо писать коротко и ясно. Эссе не должно содержать ничего лишнего, должно включать только ту информацию, которая необходима для раскрытия вашей позиции, идеи.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4. Эссе должно иметь грамотное композиционное построение, быть логичным, четким по структуре.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5. Каждый абзац эссе должен содержать только одну основную мысль.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6. Эссе должно показывать, что его автор знает и осмысленно использует теоретические понятия, термины, обобщения, мировоззренческие идеи.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7. Эссе должно содержать убедительную аргументацию заявленной по проблеме позиции.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b/>
          <w:bCs/>
          <w:color w:val="000000"/>
        </w:rPr>
        <w:t>Структура эссе: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1. Введение — определение основного вопроса эссе, актуальность. На этом этапе очень важно правильно сформулировать вопрос, на который вы собираетесь найти ответ в ходе своей творческой работы. При написании актуальности могут помочь ответы на следующие вопросы: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«Почему тема, которую я раскрываю, является важной в настоящий момент?»,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«Какие понятия будут вовлечены в мои рассуждения по теме?»,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 xml:space="preserve">«Могу ли я разделить тему на несколько более мелких </w:t>
      </w:r>
      <w:proofErr w:type="spellStart"/>
      <w:r w:rsidRPr="00770BE5">
        <w:rPr>
          <w:i/>
          <w:iCs/>
          <w:color w:val="000000"/>
        </w:rPr>
        <w:t>подтем</w:t>
      </w:r>
      <w:proofErr w:type="spellEnd"/>
      <w:r w:rsidRPr="00770BE5">
        <w:rPr>
          <w:i/>
          <w:iCs/>
          <w:color w:val="000000"/>
        </w:rPr>
        <w:t>?».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 xml:space="preserve">2. Основная часть — ответ на поставленный вопрос. Один параграф содержит: тезис, доказательство, иллюстрации, </w:t>
      </w:r>
      <w:proofErr w:type="spellStart"/>
      <w:r w:rsidRPr="00770BE5">
        <w:rPr>
          <w:color w:val="000000"/>
        </w:rPr>
        <w:t>подвывод</w:t>
      </w:r>
      <w:proofErr w:type="spellEnd"/>
      <w:r w:rsidRPr="00770BE5">
        <w:rPr>
          <w:color w:val="000000"/>
        </w:rPr>
        <w:t>, являющийся частично ответом на поставленный вопрос.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 xml:space="preserve">3. Заключение - суммирование уже сделанных </w:t>
      </w:r>
      <w:proofErr w:type="spellStart"/>
      <w:r w:rsidRPr="00770BE5">
        <w:rPr>
          <w:color w:val="000000"/>
        </w:rPr>
        <w:t>подвыводов</w:t>
      </w:r>
      <w:proofErr w:type="spellEnd"/>
      <w:r w:rsidRPr="00770BE5">
        <w:rPr>
          <w:color w:val="000000"/>
        </w:rPr>
        <w:t xml:space="preserve"> и окончательный ответ на вопрос эссе.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Отметим наиболее приемлемую технику доказательства приведенных в эссе высказываний. Доказательство — это совокупность логических приемов обоснования истинности какого-либо суждения с помощью других истинных и связанных с ним суждений.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 xml:space="preserve">Структура любого доказательства </w:t>
      </w:r>
      <w:proofErr w:type="gramStart"/>
      <w:r w:rsidRPr="00770BE5">
        <w:rPr>
          <w:color w:val="000000"/>
        </w:rPr>
        <w:t>включает</w:t>
      </w:r>
      <w:proofErr w:type="gramEnd"/>
      <w:r w:rsidRPr="00770BE5">
        <w:rPr>
          <w:color w:val="000000"/>
        </w:rPr>
        <w:t xml:space="preserve"> по меньшей мере три составляющие: тезис, аргументы, вывод или оценочные суждения.</w:t>
      </w:r>
    </w:p>
    <w:p w:rsidR="00770BE5" w:rsidRPr="00770BE5" w:rsidRDefault="00770BE5" w:rsidP="00E41526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Тезис — это сужение, которое надо доказать.</w:t>
      </w:r>
    </w:p>
    <w:p w:rsidR="00770BE5" w:rsidRPr="00770BE5" w:rsidRDefault="00770BE5" w:rsidP="00E41526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Аргументы</w:t>
      </w:r>
      <w:r w:rsidRPr="00770BE5">
        <w:rPr>
          <w:rStyle w:val="apple-converted-space"/>
          <w:i/>
          <w:iCs/>
          <w:color w:val="000000"/>
        </w:rPr>
        <w:t> </w:t>
      </w:r>
      <w:r w:rsidRPr="00770BE5">
        <w:rPr>
          <w:color w:val="000000"/>
        </w:rPr>
        <w:t>— это категории, которыми пользуются при доказательстве истинности тезиса.</w:t>
      </w:r>
    </w:p>
    <w:p w:rsidR="00770BE5" w:rsidRPr="00770BE5" w:rsidRDefault="00770BE5" w:rsidP="00E41526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Вывод — это мнение, основанное на анализе фактов.</w:t>
      </w:r>
    </w:p>
    <w:p w:rsidR="00770BE5" w:rsidRPr="00845D67" w:rsidRDefault="00770BE5" w:rsidP="00E41526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Оценочные суждения — это мнения, основанные на наших убеждениях, верованиях или взглядах.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b/>
          <w:bCs/>
          <w:color w:val="000000"/>
        </w:rPr>
        <w:t>Клише, которые можно использовать при написании эссе: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1. Введение.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Никогда не думал, что меня заденет за живое идея о том, что…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Выбор данной темы продиктован следующими соображениями…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Поразительный простор для мысли открывает это короткое высказывание…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Для меня эта фраза является ключом к пониманию…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2. Основная часть.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Во-первых,… Во-вторых,… В-третьих,…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Рассмотрим несколько подходов</w:t>
      </w:r>
      <w:proofErr w:type="gramStart"/>
      <w:r w:rsidRPr="00770BE5">
        <w:rPr>
          <w:i/>
          <w:iCs/>
          <w:color w:val="000000"/>
        </w:rPr>
        <w:t>… Н</w:t>
      </w:r>
      <w:proofErr w:type="gramEnd"/>
      <w:r w:rsidRPr="00770BE5">
        <w:rPr>
          <w:i/>
          <w:iCs/>
          <w:color w:val="000000"/>
        </w:rPr>
        <w:t>апример, 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Проиллюстрируем это положение следующим примером…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С одной стороны, … С другой стороны, 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3. Заключение.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Подведем общий итог рассуждениям.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333333"/>
          <w:shd w:val="clear" w:color="auto" w:fill="FFFFFF"/>
        </w:rPr>
        <w:t>К какому же выводу мы пришли…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Таким образом,…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i/>
          <w:iCs/>
          <w:color w:val="000000"/>
        </w:rPr>
        <w:t>Итак,</w:t>
      </w:r>
      <w:proofErr w:type="gramStart"/>
      <w:r w:rsidRPr="00770BE5">
        <w:rPr>
          <w:i/>
          <w:iCs/>
          <w:color w:val="000000"/>
        </w:rPr>
        <w:t xml:space="preserve"> .</w:t>
      </w:r>
      <w:proofErr w:type="gramEnd"/>
      <w:r w:rsidRPr="00770BE5">
        <w:rPr>
          <w:i/>
          <w:iCs/>
          <w:color w:val="000000"/>
        </w:rPr>
        <w:t>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Приветствуется использование:</w:t>
      </w:r>
    </w:p>
    <w:p w:rsidR="00770BE5" w:rsidRPr="00770BE5" w:rsidRDefault="00770BE5" w:rsidP="00E41526">
      <w:pPr>
        <w:pStyle w:val="a5"/>
        <w:numPr>
          <w:ilvl w:val="0"/>
          <w:numId w:val="11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 xml:space="preserve"> зрения, мнение, логику рассуждения.</w:t>
      </w:r>
      <w:r w:rsidRPr="00770BE5">
        <w:rPr>
          <w:color w:val="000000"/>
        </w:rPr>
        <w:sym w:font="Symbol" w:char="F0D8"/>
      </w:r>
      <w:r w:rsidRPr="00770BE5">
        <w:rPr>
          <w:color w:val="000000"/>
        </w:rPr>
        <w:t>Эпиграфа, который должен согласовываться с темой эссе (проблемой, заключенной в афоризме); дополнять, углублять лейтмотив (основную мысль), логику рассуждения вашего эссе. Пословиц, поговорок, афоризмов других авторов, также подкрепляющих вашу точку</w:t>
      </w:r>
    </w:p>
    <w:p w:rsidR="00770BE5" w:rsidRPr="00770BE5" w:rsidRDefault="00770BE5" w:rsidP="00E41526">
      <w:pPr>
        <w:pStyle w:val="a5"/>
        <w:numPr>
          <w:ilvl w:val="0"/>
          <w:numId w:val="11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Мнений других мыслителей, ученых, общественных и политических деятелей.</w:t>
      </w:r>
    </w:p>
    <w:p w:rsidR="00770BE5" w:rsidRPr="00770BE5" w:rsidRDefault="00770BE5" w:rsidP="00E41526">
      <w:pPr>
        <w:pStyle w:val="a5"/>
        <w:numPr>
          <w:ilvl w:val="0"/>
          <w:numId w:val="11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Риторические вопросы.</w:t>
      </w:r>
    </w:p>
    <w:p w:rsidR="00770BE5" w:rsidRPr="00770BE5" w:rsidRDefault="00770BE5" w:rsidP="00E41526">
      <w:pPr>
        <w:pStyle w:val="a5"/>
        <w:numPr>
          <w:ilvl w:val="0"/>
          <w:numId w:val="11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Непринужденность изложения.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b/>
          <w:bCs/>
          <w:color w:val="000000"/>
        </w:rPr>
        <w:t>Памятка при написании эссе: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Прежде чем приступить к написанию эссе: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изучите теоретический материал;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уясните особенности заявленной темы эссе;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продумайте, в чем может заключаться актуальность заявленной темы;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выделите ключевой тезис и определите свою позицию по отношению к нему;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определите, какие теоретические понятия, научные теории, термины помогут вам раскрыть суть тезиса и собственной позиции;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составьте тезисный план, сформулируйте возникшие у вас мысли и идеи.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При написании эссе: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напишите эссе в черновом варианте, придерживаясь оптимальной структуры;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 xml:space="preserve">проанализируйте содержание </w:t>
      </w:r>
      <w:proofErr w:type="gramStart"/>
      <w:r w:rsidRPr="00770BE5">
        <w:rPr>
          <w:color w:val="000000"/>
        </w:rPr>
        <w:t>написанного</w:t>
      </w:r>
      <w:proofErr w:type="gramEnd"/>
      <w:r w:rsidRPr="00770BE5">
        <w:rPr>
          <w:color w:val="000000"/>
        </w:rPr>
        <w:t>;</w:t>
      </w:r>
    </w:p>
    <w:p w:rsidR="00770BE5" w:rsidRPr="00770BE5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проверьте стиль и грамотность, композиционное построение эссе, логичность и последовательность изложенного;</w:t>
      </w:r>
    </w:p>
    <w:p w:rsidR="00770BE5" w:rsidRPr="00845D67" w:rsidRDefault="00770BE5" w:rsidP="00E41526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внесите необходимые изменения и напишите окончательный вариант.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  <w:shd w:val="clear" w:color="auto" w:fill="FFFFFF"/>
        </w:rPr>
        <w:t>Алгоритм написания эссе:</w:t>
      </w:r>
    </w:p>
    <w:p w:rsidR="00770BE5" w:rsidRPr="00770BE5" w:rsidRDefault="00770BE5" w:rsidP="00770BE5">
      <w:pPr>
        <w:pStyle w:val="a5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1.  Внимательно прочтите все темы (высказывания), предлагаемые для написания эссе.</w:t>
      </w:r>
    </w:p>
    <w:p w:rsidR="00770BE5" w:rsidRPr="00770BE5" w:rsidRDefault="00770BE5" w:rsidP="00770BE5">
      <w:pPr>
        <w:pStyle w:val="a5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2. Выберите ту, которая будет отвечать нескольким требованиям:</w:t>
      </w:r>
    </w:p>
    <w:p w:rsidR="00770BE5" w:rsidRPr="00770BE5" w:rsidRDefault="00770BE5" w:rsidP="00E41526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она интересна вам;</w:t>
      </w:r>
    </w:p>
    <w:p w:rsidR="00770BE5" w:rsidRPr="00770BE5" w:rsidRDefault="00770BE5" w:rsidP="00E41526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вы понимаете смысл этого высказывания;</w:t>
      </w:r>
    </w:p>
    <w:p w:rsidR="00770BE5" w:rsidRPr="00770BE5" w:rsidRDefault="00770BE5" w:rsidP="00E41526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по данной теме вам есть что сказать (вы знаете термины, можете привести примеры, имеете личный опыт и т.д.).</w:t>
      </w:r>
    </w:p>
    <w:p w:rsidR="00770BE5" w:rsidRPr="00770BE5" w:rsidRDefault="00770BE5" w:rsidP="00770BE5">
      <w:pPr>
        <w:pStyle w:val="a5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3. Определите смысл высказывания (проблему).</w:t>
      </w:r>
    </w:p>
    <w:p w:rsidR="00770BE5" w:rsidRPr="00770BE5" w:rsidRDefault="00770BE5" w:rsidP="00770BE5">
      <w:pPr>
        <w:pStyle w:val="a5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4. Набросайте аргументы «за» и/или «против» данного высказывания:</w:t>
      </w:r>
    </w:p>
    <w:p w:rsidR="00770BE5" w:rsidRPr="00770BE5" w:rsidRDefault="00770BE5" w:rsidP="00E41526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для каждого аргумента подберите примеры, факты, ситуации из жизни, личного опыта, литературных произведений;</w:t>
      </w:r>
    </w:p>
    <w:p w:rsidR="00770BE5" w:rsidRPr="00770BE5" w:rsidRDefault="00770BE5" w:rsidP="00E41526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распределите подобранные аргументы в последовательности;</w:t>
      </w:r>
    </w:p>
    <w:p w:rsidR="00770BE5" w:rsidRPr="00770BE5" w:rsidRDefault="00770BE5" w:rsidP="00E41526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придумайте вступление к рассуждению;</w:t>
      </w:r>
    </w:p>
    <w:p w:rsidR="00770BE5" w:rsidRPr="00770BE5" w:rsidRDefault="00770BE5" w:rsidP="00E41526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изложите свою точку зрения в той последовательности, которую вы наметили.</w:t>
      </w:r>
    </w:p>
    <w:p w:rsidR="00770BE5" w:rsidRPr="00770BE5" w:rsidRDefault="00770BE5" w:rsidP="00770BE5">
      <w:pPr>
        <w:pStyle w:val="a5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333333"/>
        </w:rPr>
        <w:t>5. Сформулируйте общий вывод работы.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b/>
          <w:bCs/>
          <w:color w:val="000000"/>
        </w:rPr>
        <w:t>Требования к оформлению:</w:t>
      </w:r>
    </w:p>
    <w:p w:rsidR="00770BE5" w:rsidRPr="00770BE5" w:rsidRDefault="00770BE5" w:rsidP="00E41526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Титульный лист.</w:t>
      </w:r>
    </w:p>
    <w:p w:rsidR="00770BE5" w:rsidRPr="00770BE5" w:rsidRDefault="00770BE5" w:rsidP="00E41526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Текст эссе.</w:t>
      </w:r>
    </w:p>
    <w:p w:rsidR="00770BE5" w:rsidRPr="00770BE5" w:rsidRDefault="00770BE5" w:rsidP="00E41526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770BE5">
        <w:rPr>
          <w:color w:val="000000"/>
        </w:rPr>
        <w:t>Формат листов-А4. Шрифт-</w:t>
      </w:r>
      <w:r w:rsidRPr="00770BE5">
        <w:rPr>
          <w:rStyle w:val="apple-converted-space"/>
          <w:rFonts w:ascii="Tahoma" w:hAnsi="Tahoma" w:cs="Tahoma"/>
          <w:color w:val="000000"/>
        </w:rPr>
        <w:t> </w:t>
      </w:r>
      <w:proofErr w:type="spellStart"/>
      <w:r w:rsidRPr="00770BE5">
        <w:rPr>
          <w:color w:val="000000"/>
        </w:rPr>
        <w:t>Times</w:t>
      </w:r>
      <w:proofErr w:type="spellEnd"/>
      <w:r w:rsidRPr="00770BE5">
        <w:rPr>
          <w:rStyle w:val="apple-converted-space"/>
          <w:color w:val="000000"/>
        </w:rPr>
        <w:t> </w:t>
      </w:r>
      <w:proofErr w:type="spellStart"/>
      <w:r w:rsidRPr="00770BE5">
        <w:rPr>
          <w:color w:val="000000"/>
        </w:rPr>
        <w:t>New</w:t>
      </w:r>
      <w:proofErr w:type="spellEnd"/>
      <w:r w:rsidRPr="00770BE5">
        <w:rPr>
          <w:rStyle w:val="apple-converted-space"/>
          <w:color w:val="000000"/>
        </w:rPr>
        <w:t> </w:t>
      </w:r>
      <w:proofErr w:type="spellStart"/>
      <w:r w:rsidRPr="00770BE5">
        <w:rPr>
          <w:color w:val="000000"/>
        </w:rPr>
        <w:t>Roman</w:t>
      </w:r>
      <w:proofErr w:type="spellEnd"/>
      <w:r w:rsidRPr="00770BE5">
        <w:rPr>
          <w:color w:val="000000"/>
        </w:rPr>
        <w:t>, размер-14, расстояние между стро</w:t>
      </w:r>
      <w:proofErr w:type="gramStart"/>
      <w:r w:rsidRPr="00770BE5">
        <w:rPr>
          <w:color w:val="000000"/>
        </w:rPr>
        <w:t>к-</w:t>
      </w:r>
      <w:proofErr w:type="gramEnd"/>
      <w:r w:rsidRPr="00770BE5">
        <w:rPr>
          <w:color w:val="000000"/>
        </w:rPr>
        <w:t xml:space="preserve"> интерлиньяж полуторный, абзацный отступ- 1,25см., поля-30мм(слева), 20мм (снизу),20мм (сверху), 20мм (справа). Страницы нумеруются снизу по центру. Титульный лист считается, но не нумеруется.</w:t>
      </w:r>
    </w:p>
    <w:p w:rsidR="00770BE5" w:rsidRPr="00770BE5" w:rsidRDefault="00770BE5" w:rsidP="00770BE5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</w:p>
    <w:p w:rsidR="00770BE5" w:rsidRPr="00177C8D" w:rsidRDefault="00770BE5" w:rsidP="00770BE5">
      <w:pPr>
        <w:pStyle w:val="a5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b/>
          <w:bCs/>
          <w:color w:val="000000" w:themeColor="text1"/>
        </w:rPr>
        <w:t>Критерии оценивания эссе:</w:t>
      </w:r>
    </w:p>
    <w:p w:rsidR="00770BE5" w:rsidRPr="00177C8D" w:rsidRDefault="00770BE5" w:rsidP="00E41526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>Раскрытие смысла высказывания – 1 балл</w:t>
      </w:r>
    </w:p>
    <w:p w:rsidR="00770BE5" w:rsidRPr="00177C8D" w:rsidRDefault="00770BE5" w:rsidP="00E41526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 xml:space="preserve">Представление и пояснение собственной позиции </w:t>
      </w:r>
      <w:proofErr w:type="gramStart"/>
      <w:r w:rsidRPr="00177C8D">
        <w:rPr>
          <w:color w:val="000000" w:themeColor="text1"/>
        </w:rPr>
        <w:t>обучающего</w:t>
      </w:r>
      <w:proofErr w:type="gramEnd"/>
      <w:r w:rsidRPr="00177C8D">
        <w:rPr>
          <w:color w:val="000000" w:themeColor="text1"/>
        </w:rPr>
        <w:t xml:space="preserve"> – 1 балл</w:t>
      </w:r>
    </w:p>
    <w:p w:rsidR="00770BE5" w:rsidRPr="00177C8D" w:rsidRDefault="00770BE5" w:rsidP="00E41526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>Характер и уровень приводимых суждений и аргументов – 3 балла</w:t>
      </w:r>
    </w:p>
    <w:p w:rsidR="00770BE5" w:rsidRPr="00177C8D" w:rsidRDefault="00770BE5" w:rsidP="000E33C6">
      <w:pPr>
        <w:pStyle w:val="a5"/>
        <w:shd w:val="clear" w:color="auto" w:fill="FFFFFF"/>
        <w:spacing w:before="0" w:beforeAutospacing="0" w:after="0" w:afterAutospacing="0" w:line="276" w:lineRule="auto"/>
        <w:ind w:left="720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>Максимальный балл 5</w:t>
      </w:r>
    </w:p>
    <w:p w:rsidR="00B73BE7" w:rsidRPr="00177C8D" w:rsidRDefault="00770BE5" w:rsidP="00845D67">
      <w:pPr>
        <w:pStyle w:val="a5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b/>
          <w:bCs/>
          <w:color w:val="000000" w:themeColor="text1"/>
        </w:rPr>
        <w:t>Список литературы</w:t>
      </w:r>
    </w:p>
    <w:p w:rsidR="00770BE5" w:rsidRPr="00177C8D" w:rsidRDefault="00C110B4" w:rsidP="00C539E9">
      <w:pPr>
        <w:pStyle w:val="a5"/>
        <w:spacing w:before="0" w:beforeAutospacing="0" w:after="0" w:afterAutospacing="0" w:line="276" w:lineRule="auto"/>
        <w:ind w:left="720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 xml:space="preserve">1. </w:t>
      </w:r>
      <w:r w:rsidR="00770BE5" w:rsidRPr="00177C8D">
        <w:rPr>
          <w:color w:val="000000" w:themeColor="text1"/>
        </w:rPr>
        <w:t>Методические рекомендации по написанию эссе. Государственный университет Высшая школа экономики. Санкт-Петербургский филиал. СПб</w:t>
      </w:r>
      <w:proofErr w:type="gramStart"/>
      <w:r w:rsidR="00770BE5" w:rsidRPr="00177C8D">
        <w:rPr>
          <w:color w:val="000000" w:themeColor="text1"/>
        </w:rPr>
        <w:t xml:space="preserve">., </w:t>
      </w:r>
      <w:proofErr w:type="gramEnd"/>
      <w:r w:rsidR="00770BE5" w:rsidRPr="00177C8D">
        <w:rPr>
          <w:color w:val="000000" w:themeColor="text1"/>
        </w:rPr>
        <w:t>2015.</w:t>
      </w:r>
    </w:p>
    <w:p w:rsidR="00C110B4" w:rsidRDefault="00C110B4" w:rsidP="00C110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3BE7" w:rsidRDefault="00B73BE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7C8D" w:rsidRDefault="00177C8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6258" w:rsidRDefault="00086258" w:rsidP="00B73B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33C6" w:rsidRDefault="00B73BE7" w:rsidP="00B73B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№ </w:t>
      </w:r>
      <w:r w:rsidR="00086258">
        <w:rPr>
          <w:rFonts w:ascii="Times New Roman" w:hAnsi="Times New Roman" w:cs="Times New Roman"/>
          <w:b/>
          <w:sz w:val="24"/>
          <w:szCs w:val="24"/>
        </w:rPr>
        <w:t>3</w:t>
      </w:r>
    </w:p>
    <w:p w:rsidR="00B73BE7" w:rsidRPr="00B73BE7" w:rsidRDefault="00B73BE7" w:rsidP="00B73B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030">
        <w:rPr>
          <w:sz w:val="24"/>
          <w:szCs w:val="24"/>
        </w:rPr>
        <w:t xml:space="preserve"> </w:t>
      </w:r>
    </w:p>
    <w:p w:rsidR="00B73BE7" w:rsidRPr="00B73BE7" w:rsidRDefault="00B73BE7" w:rsidP="005039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E7">
        <w:rPr>
          <w:rFonts w:ascii="Times New Roman" w:hAnsi="Times New Roman" w:cs="Times New Roman"/>
          <w:b/>
          <w:sz w:val="24"/>
          <w:szCs w:val="24"/>
        </w:rPr>
        <w:t xml:space="preserve">Тема   1.4 </w:t>
      </w:r>
      <w:r w:rsidRPr="00B73BE7">
        <w:rPr>
          <w:rFonts w:ascii="Times New Roman" w:hAnsi="Times New Roman" w:cs="Times New Roman"/>
          <w:sz w:val="24"/>
          <w:szCs w:val="24"/>
        </w:rPr>
        <w:t>Особенности устройства на работу</w:t>
      </w:r>
      <w:r w:rsidRPr="00B73B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3BE7" w:rsidRPr="00B73BE7" w:rsidRDefault="00B73BE7" w:rsidP="0050399B">
      <w:pPr>
        <w:spacing w:after="0"/>
        <w:jc w:val="both"/>
        <w:rPr>
          <w:b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086258">
        <w:rPr>
          <w:rFonts w:ascii="Times New Roman" w:hAnsi="Times New Roman" w:cs="Times New Roman"/>
          <w:sz w:val="24"/>
          <w:szCs w:val="24"/>
        </w:rPr>
        <w:t>4</w:t>
      </w:r>
    </w:p>
    <w:p w:rsidR="00B73BE7" w:rsidRDefault="00B73BE7" w:rsidP="0050399B">
      <w:pPr>
        <w:spacing w:after="0"/>
        <w:rPr>
          <w:rFonts w:ascii="Times New Roman" w:hAnsi="Times New Roman" w:cs="Times New Roman"/>
          <w:sz w:val="28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Цель:</w:t>
      </w:r>
      <w:r w:rsidRPr="007C5030">
        <w:rPr>
          <w:rFonts w:ascii="Times New Roman" w:hAnsi="Times New Roman" w:cs="Times New Roman"/>
          <w:sz w:val="28"/>
        </w:rPr>
        <w:t xml:space="preserve"> </w:t>
      </w:r>
    </w:p>
    <w:p w:rsidR="00B73BE7" w:rsidRPr="007C5030" w:rsidRDefault="00B73BE7" w:rsidP="005039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sz w:val="24"/>
          <w:szCs w:val="24"/>
        </w:rPr>
        <w:t>формирование профессиональных умений</w:t>
      </w:r>
    </w:p>
    <w:p w:rsidR="00B73BE7" w:rsidRPr="00B73BE7" w:rsidRDefault="00B73BE7" w:rsidP="00B73B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3BE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73BE7">
        <w:rPr>
          <w:rFonts w:ascii="Times New Roman" w:hAnsi="Times New Roman" w:cs="Times New Roman"/>
          <w:sz w:val="24"/>
          <w:szCs w:val="24"/>
        </w:rPr>
        <w:t xml:space="preserve">составлять резюме, автобиографию, </w:t>
      </w:r>
      <w:proofErr w:type="spellStart"/>
      <w:r w:rsidRPr="00B73BE7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B73B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3BE7" w:rsidRDefault="00B73BE7" w:rsidP="00B73B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3BE7" w:rsidRPr="007C5030" w:rsidRDefault="00B73BE7" w:rsidP="00B73B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0E33C6" w:rsidRPr="00B73BE7" w:rsidRDefault="000E33C6" w:rsidP="000E33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3BE7">
        <w:rPr>
          <w:rFonts w:ascii="Times New Roman" w:hAnsi="Times New Roman" w:cs="Times New Roman"/>
          <w:sz w:val="24"/>
          <w:szCs w:val="24"/>
        </w:rPr>
        <w:t xml:space="preserve">Сбор информации для оформления собственного </w:t>
      </w:r>
      <w:proofErr w:type="spellStart"/>
      <w:r w:rsidRPr="00B73BE7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B73BE7">
        <w:rPr>
          <w:rFonts w:ascii="Times New Roman" w:hAnsi="Times New Roman" w:cs="Times New Roman"/>
          <w:sz w:val="24"/>
          <w:szCs w:val="24"/>
        </w:rPr>
        <w:t>.</w:t>
      </w:r>
    </w:p>
    <w:p w:rsidR="00B73BE7" w:rsidRPr="007C5030" w:rsidRDefault="00B73BE7" w:rsidP="00B73B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C5030">
        <w:rPr>
          <w:rFonts w:ascii="Times New Roman" w:hAnsi="Times New Roman" w:cs="Times New Roman"/>
          <w:sz w:val="24"/>
          <w:szCs w:val="24"/>
        </w:rPr>
        <w:t xml:space="preserve"> </w:t>
      </w:r>
      <w:r w:rsidRPr="007C5030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C539E9" w:rsidRPr="00C539E9" w:rsidRDefault="00C539E9" w:rsidP="000E33C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 и задачи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</w:p>
    <w:p w:rsidR="00C539E9" w:rsidRPr="00C539E9" w:rsidRDefault="00C539E9" w:rsidP="00C539E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образовательного учреждения СПО введение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повысить образовательную активность студентов, уровень осознания ими своих целей и возможностей.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C539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отслеживание и оценивание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общих и профессиональных компетенций, динамики индивидуального развития и личностного роста, поддержка образовательной и профессиональной активности студента и самостоятельности в процессе изучение профессионального модуля.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решать следующие</w:t>
      </w:r>
      <w:r w:rsidRPr="00C539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539E9" w:rsidRPr="00C539E9" w:rsidRDefault="00C539E9" w:rsidP="00E4152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учебную, профессиональную мотивацию, активность и самостоятельность студентов;</w:t>
      </w:r>
    </w:p>
    <w:p w:rsidR="00C539E9" w:rsidRPr="00C539E9" w:rsidRDefault="00C539E9" w:rsidP="00E4152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Расширять возможности для самореализации </w:t>
      </w:r>
      <w:proofErr w:type="gram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39E9" w:rsidRPr="00C539E9" w:rsidRDefault="00C539E9" w:rsidP="00E4152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Отслеживать индивидуальные достижения студентов; динамику развития профессионально-значимых качеств, успешность общих и профессиональных компетенций на основе накопления и систематизации документов результатов работы студентов;</w:t>
      </w:r>
    </w:p>
    <w:p w:rsidR="00C539E9" w:rsidRPr="00C539E9" w:rsidRDefault="00C539E9" w:rsidP="00E4152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рефлексивной и оценочной деятельности студентов;</w:t>
      </w:r>
    </w:p>
    <w:p w:rsidR="00C539E9" w:rsidRPr="00C539E9" w:rsidRDefault="00C539E9" w:rsidP="00E4152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Совершенствовать навыки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целеполагания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планирования и организации собственной деятельности, проектирования профессионально-личностного саморазвития</w:t>
      </w:r>
    </w:p>
    <w:p w:rsidR="00C539E9" w:rsidRPr="00C539E9" w:rsidRDefault="00C539E9" w:rsidP="00C539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Функции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</w:p>
    <w:p w:rsidR="00C539E9" w:rsidRPr="00C539E9" w:rsidRDefault="00C539E9" w:rsidP="00E4152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предъявления личных образовательных и профессиональных достижений – образовательных характеристик, ценностных ориентаций, профессиональной компетентности студента.</w:t>
      </w:r>
    </w:p>
    <w:p w:rsidR="00C539E9" w:rsidRPr="00C539E9" w:rsidRDefault="00C539E9" w:rsidP="00E4152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фиксации, накопления и оценки индивидуальных, образовательных и профессиональных достижений студента, их динамики в процессе освоения образовательной программы.</w:t>
      </w:r>
    </w:p>
    <w:p w:rsidR="00C539E9" w:rsidRPr="00C539E9" w:rsidRDefault="00C539E9" w:rsidP="00E4152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формирования личной ответственности за результаты учебно-профессиональной деятельности, профессионально-личностного самосовершенствования, мотивации и интереса.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Виды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документов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в себя перечень официальных документов: дипломы, сертификаты, аттестационный лист по практике, отзыв руководителя практики, характеристика руководителя группы и т.д.).</w:t>
      </w:r>
      <w:proofErr w:type="gramEnd"/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достижений (работ)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в себя лучшие работы студента (доклады, рефераты, курсовые работы, проекты, конспекты мероприятий и т.д.) по конкретному блоку учебного материала или профессионального модуля оформленные всеми возможными (известными, доступными) способами.</w:t>
      </w:r>
      <w:proofErr w:type="gramEnd"/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учебно-профессиональных достижений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свидетельства освоения ПК и ОК (фото, видеоматериалы, оценочные листы по лабораторно-практическим работам, дневник достижений с оценкой наставника/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тьютора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(классного руководителя).</w:t>
      </w:r>
      <w:proofErr w:type="gramEnd"/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творческих достижений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дипломы, награды, призы, фото изготовленной продукции, свидетельствующих о наличии устойчивого интереса к избранной профессии, активном участии в конкурсах профессионального мастерства различного уровня, в проектной деятельности, исследовательской работе.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Смешанный тип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включает в себя несколько видов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39E9" w:rsidRPr="00C539E9" w:rsidRDefault="00C539E9" w:rsidP="000E33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студента 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  <w:r w:rsidRPr="00C539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(см. Приложение</w:t>
      </w:r>
      <w:proofErr w:type="gram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(перечисляется название разделов, указываются номера страниц (см. Приложение 2)</w:t>
      </w:r>
      <w:proofErr w:type="gramEnd"/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Разделы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студента: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Личные данные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 студента_______________________________________________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 рождения________________________________________________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Контактный телефон_________________________________________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proofErr w:type="gram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mail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от руководителя группы (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Приложение 1.1.)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 Учебно-профессиональная деятельность студентов (1 основная папка)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 практики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прохождения практики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прохождения практики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Документы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</w:t>
      </w: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приложения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отчет по практике (фото или видео),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аттестационный лист по практике,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Примечание</w:t>
      </w:r>
    </w:p>
    <w:p w:rsidR="00C539E9" w:rsidRPr="00C539E9" w:rsidRDefault="00C539E9" w:rsidP="00E415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 прилагаются к 1 основной папке: аттестационный лист, отзыв руководителя практики и методиста, характеристика.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 Сведения об участии в мероприятиях различного уровня (при наличии у студента)</w:t>
      </w:r>
    </w:p>
    <w:p w:rsidR="00C539E9" w:rsidRPr="00C539E9" w:rsidRDefault="00C539E9" w:rsidP="00177C8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 мероприятия</w:t>
      </w:r>
    </w:p>
    <w:p w:rsidR="00C539E9" w:rsidRPr="00C539E9" w:rsidRDefault="00C539E9" w:rsidP="00177C8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проведения</w:t>
      </w:r>
    </w:p>
    <w:p w:rsidR="00C539E9" w:rsidRPr="00C539E9" w:rsidRDefault="00C539E9" w:rsidP="00177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проведения, уровень</w:t>
      </w:r>
    </w:p>
    <w:p w:rsidR="00C539E9" w:rsidRPr="00C539E9" w:rsidRDefault="00C539E9" w:rsidP="003B4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(всероссийский, областной, городской,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внутриколледжный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539E9" w:rsidRPr="00C539E9" w:rsidRDefault="00C539E9" w:rsidP="003B4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участия</w:t>
      </w:r>
    </w:p>
    <w:p w:rsidR="00C539E9" w:rsidRPr="00C539E9" w:rsidRDefault="00C539E9" w:rsidP="003B4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(очная, заочная, выступление, публикация, презентация и др.)</w:t>
      </w:r>
    </w:p>
    <w:p w:rsidR="00C539E9" w:rsidRPr="00C539E9" w:rsidRDefault="00C539E9" w:rsidP="003B4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(грамота, сертификат, дипломы, благодарность и др.)</w:t>
      </w:r>
    </w:p>
    <w:p w:rsidR="00C539E9" w:rsidRPr="00C539E9" w:rsidRDefault="00C539E9" w:rsidP="003B40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 конференции (с указанием темы доклада или статьи)</w:t>
      </w:r>
    </w:p>
    <w:p w:rsidR="00C539E9" w:rsidRPr="00C539E9" w:rsidRDefault="00C539E9" w:rsidP="003B40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 (профессиональные, творческие, интеллектуальные)</w:t>
      </w:r>
    </w:p>
    <w:p w:rsidR="00C539E9" w:rsidRPr="00C539E9" w:rsidRDefault="003B40FC" w:rsidP="003B40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</w:t>
      </w:r>
      <w:r w:rsidR="00C539E9"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пиады</w:t>
      </w:r>
    </w:p>
    <w:p w:rsidR="00C539E9" w:rsidRPr="00C539E9" w:rsidRDefault="00C539E9" w:rsidP="003B40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достижения</w:t>
      </w:r>
    </w:p>
    <w:p w:rsidR="00C539E9" w:rsidRPr="00C539E9" w:rsidRDefault="00C539E9" w:rsidP="00177C8D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Другое</w:t>
      </w:r>
    </w:p>
    <w:p w:rsidR="00C539E9" w:rsidRPr="00C539E9" w:rsidRDefault="00C539E9" w:rsidP="000E33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оформлению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</w:p>
    <w:p w:rsidR="00C539E9" w:rsidRPr="00C539E9" w:rsidRDefault="00C539E9" w:rsidP="000E33C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должно быть представлено в виде:</w:t>
      </w:r>
    </w:p>
    <w:p w:rsidR="00C539E9" w:rsidRPr="00C539E9" w:rsidRDefault="00C539E9" w:rsidP="000E33C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бумажного носителя (печатного текста) на листах А</w:t>
      </w:r>
      <w:proofErr w:type="gram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 в папке с файлами (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текстовые документы представляются в формате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2007; параметры текстового редактора: поля – верхнее, нижнее – 2.0 см, левое – 3.0 см, правое – 1.5 см, шрифт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высота 14, межстрочный интервал одинарный, выравнивание по ширине, красная строка 1.25;</w:t>
      </w:r>
    </w:p>
    <w:p w:rsidR="00C539E9" w:rsidRPr="00C539E9" w:rsidRDefault="00C539E9" w:rsidP="000E33C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электронного носителя + на CD (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диски оформляются в тонких коробочках для дисков) с указанием на них полного ФИ студента, наименования ПМ, образовательного учреждения, группы, специальности.</w:t>
      </w:r>
    </w:p>
    <w:p w:rsidR="00C539E9" w:rsidRPr="00C539E9" w:rsidRDefault="00C539E9" w:rsidP="000E33C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Само </w:t>
      </w:r>
      <w:proofErr w:type="spellStart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приложение к нему оформляются в разных папках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оформление приложения к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приложении № 3,4).</w:t>
      </w:r>
    </w:p>
    <w:p w:rsidR="00C539E9" w:rsidRPr="00C539E9" w:rsidRDefault="00C539E9" w:rsidP="000E33C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Документы могут быть </w:t>
      </w:r>
      <w:r w:rsidR="003B4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либо</w:t>
      </w: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оригиналы</w:t>
      </w:r>
      <w:r w:rsidR="003B4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либо копии</w:t>
      </w: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(дипломы, грамоты, сертификаты могут быть копии).</w:t>
      </w:r>
    </w:p>
    <w:p w:rsidR="00C539E9" w:rsidRPr="00C539E9" w:rsidRDefault="00C539E9" w:rsidP="00086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Видеоматериалы представляются на DVD диске 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Фотографии, рисунки, схемы, таблицы должны быть подписаны.</w:t>
      </w:r>
    </w:p>
    <w:p w:rsidR="00C539E9" w:rsidRPr="00C539E9" w:rsidRDefault="00C539E9" w:rsidP="000E33C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раздел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начинаться с новой страницы.</w:t>
      </w:r>
    </w:p>
    <w:p w:rsidR="00C539E9" w:rsidRPr="00C539E9" w:rsidRDefault="00C539E9" w:rsidP="000E33C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Приложения формируются по разделам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39E9" w:rsidRPr="00C539E9" w:rsidRDefault="00C539E9" w:rsidP="000E33C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содержащие подписи и печати, сканируются в формате JPG или PDF. Отсканированный текст, подписи и печати должны читаться без затруднений в масштабе 1:1.</w:t>
      </w:r>
    </w:p>
    <w:p w:rsidR="00C539E9" w:rsidRPr="00C539E9" w:rsidRDefault="00C539E9" w:rsidP="000E33C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текстах не допускается сокращение названий и наименований;</w:t>
      </w:r>
    </w:p>
    <w:p w:rsidR="00C539E9" w:rsidRPr="00C539E9" w:rsidRDefault="00C539E9" w:rsidP="000E33C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страницы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нумеруются (нумерация начинается с титульного листа, номер на первой странице не ставится).</w:t>
      </w:r>
    </w:p>
    <w:p w:rsidR="00C539E9" w:rsidRPr="00C539E9" w:rsidRDefault="00C539E9" w:rsidP="000E33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39E9" w:rsidRPr="00C539E9" w:rsidRDefault="00177C8D" w:rsidP="003B40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="00C539E9"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ритерии оценки </w:t>
      </w:r>
      <w:proofErr w:type="spellStart"/>
      <w:r w:rsidR="00C539E9"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«отлично» -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в том случае, если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характеризуется полнотой содержания всего комплекта документов обеспечивающих образовательный процесс. Различные виды документации заполнены с соблюдением требований к ее оформлению. Контролирующая документация представлена в полном объеме. Наличие положительных отзывов с баз практики о выполненных видах работ, где представлен педагогически обоснованный выбор и реализация форм, методов, приемов обучения и воспитания с учетом возрастных, индивидуальных и личностных особенностей обучающихся. Содержание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свидетельствует о больших приложенных усилиях, наличия высокого уровня самоотдачи и творческого отношения к содержанию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Представлено разнообразие видов самостоятельной работы. Прослеживается, через представление результатов самостоятельной работы, стремление к самообразованию и повышению квалификации. Проявляется использование различных источников информации. В оформлении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ярко проявляются оригинальность, изобретательность и высокий уровень владения информационно-коммуникативными технологиями.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«хорошо» -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в том случае, если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большую часть от содержания всего комплекта документов обеспечивающих образовательный процесс. Не в соответствии с требованиями заполнена часть документации. Контролирующая документация представлена в полном объеме. Наличие положительных отзывов с баз практики о выполненных видах работ, где представлен педагогически обоснованный выбор и реализация форм, методов, приемов обучения и воспитания с учетом возрастных, индивидуальных и личностных особенностей обучающихся. Представлено однообразие видов самостоятельной работы. Используются основные источники информации. Отсутствует творческий элемент в оформлении. Проявляется средний уровень владения информационно-коммуникативными технологиями.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«удовлетворительно» -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в том случае, если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половину материалов от содержания всего комплекта документов обеспечивающих образовательный процесс. Не в соответствии с требованиями заполнена большая часть документации. Контролирующая документация представлена наполовину. Отзывы с баз практики содержат замечания и рекомендации по совершенствованию профессиональных умений и навыков. Представлено мало видов самостоятельной работы. Источники информации представлены фрагментарно. Отсутствует творческий элемент в оформлении. Проявляется низкий уровень владения информационно-коммуникативными технологиями.</w:t>
      </w:r>
    </w:p>
    <w:p w:rsidR="00C539E9" w:rsidRPr="00C539E9" w:rsidRDefault="00C539E9" w:rsidP="00C53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«неудовлетворительно» - </w:t>
      </w:r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в том случае, если по содержанию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трудно сформировать общее представление о качестве прохождения практики студентом. В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представлено отрывочное выполнение заданий производственной практики. Документация заполнена не в соответствии с требованиями. Контролирующая документация не представлена. Отсутствуют отзывы с баз практики о выполненных видах работ. Нет возможности определить прогресс в обучения и уровень </w:t>
      </w:r>
      <w:proofErr w:type="spellStart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C53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ПК.</w:t>
      </w:r>
    </w:p>
    <w:p w:rsidR="00B73BE7" w:rsidRDefault="00B73BE7" w:rsidP="00B73B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3BE7" w:rsidRPr="007C5030" w:rsidRDefault="00B73BE7" w:rsidP="00B73B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B73BE7" w:rsidRDefault="00B73BE7" w:rsidP="00B73BE7">
      <w:pPr>
        <w:pStyle w:val="a3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0311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От учебы к профессиональной карьере. Учебное пособие/С. Н. Чистякова, Н. Ф. Родичев -2012. - 176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.</w:t>
      </w:r>
    </w:p>
    <w:p w:rsidR="00177C8D" w:rsidRPr="000E33C6" w:rsidRDefault="00B73BE7" w:rsidP="000E33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03114">
        <w:rPr>
          <w:rFonts w:ascii="Times New Roman" w:hAnsi="Times New Roman" w:cs="Times New Roman"/>
          <w:sz w:val="24"/>
          <w:szCs w:val="24"/>
        </w:rPr>
        <w:t xml:space="preserve"> </w:t>
      </w:r>
      <w:r w:rsidRPr="004225D3">
        <w:rPr>
          <w:rFonts w:ascii="Times New Roman" w:hAnsi="Times New Roman" w:cs="Times New Roman"/>
          <w:sz w:val="24"/>
          <w:szCs w:val="24"/>
        </w:rPr>
        <w:t>http://www.zlatczn.ru/vakancy/</w:t>
      </w: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258" w:rsidRDefault="00086258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33C6" w:rsidRPr="002D4B94" w:rsidRDefault="002D4B94" w:rsidP="00F17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B94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86258">
        <w:rPr>
          <w:rFonts w:ascii="Times New Roman" w:hAnsi="Times New Roman" w:cs="Times New Roman"/>
          <w:b/>
          <w:sz w:val="24"/>
          <w:szCs w:val="24"/>
        </w:rPr>
        <w:t>4</w:t>
      </w:r>
      <w:r w:rsidRPr="002D4B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B94" w:rsidRPr="002D4B94" w:rsidRDefault="002D4B94" w:rsidP="00F17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B94">
        <w:rPr>
          <w:rFonts w:ascii="Times New Roman" w:hAnsi="Times New Roman" w:cs="Times New Roman"/>
          <w:b/>
          <w:sz w:val="24"/>
          <w:szCs w:val="24"/>
        </w:rPr>
        <w:t>Тема 1.6.</w:t>
      </w:r>
      <w:r w:rsidRPr="002D4B94">
        <w:rPr>
          <w:rFonts w:ascii="Times New Roman" w:hAnsi="Times New Roman" w:cs="Times New Roman"/>
          <w:sz w:val="24"/>
          <w:szCs w:val="24"/>
        </w:rPr>
        <w:t>Планирование карьеры</w:t>
      </w:r>
    </w:p>
    <w:p w:rsidR="002D4B94" w:rsidRPr="00B73BE7" w:rsidRDefault="002D4B94" w:rsidP="00F17AFB">
      <w:pPr>
        <w:spacing w:after="0"/>
        <w:jc w:val="both"/>
        <w:rPr>
          <w:b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086258">
        <w:rPr>
          <w:rFonts w:ascii="Times New Roman" w:hAnsi="Times New Roman" w:cs="Times New Roman"/>
          <w:sz w:val="24"/>
          <w:szCs w:val="24"/>
        </w:rPr>
        <w:t>5</w:t>
      </w:r>
    </w:p>
    <w:p w:rsidR="002D4B94" w:rsidRDefault="002D4B94" w:rsidP="00F17AFB">
      <w:pPr>
        <w:spacing w:after="0"/>
        <w:rPr>
          <w:rFonts w:ascii="Times New Roman" w:hAnsi="Times New Roman" w:cs="Times New Roman"/>
          <w:sz w:val="28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Цель:</w:t>
      </w:r>
      <w:r w:rsidRPr="007C5030">
        <w:rPr>
          <w:rFonts w:ascii="Times New Roman" w:hAnsi="Times New Roman" w:cs="Times New Roman"/>
          <w:sz w:val="28"/>
        </w:rPr>
        <w:t xml:space="preserve"> </w:t>
      </w:r>
    </w:p>
    <w:p w:rsidR="002D4B94" w:rsidRPr="007C5030" w:rsidRDefault="002D4B94" w:rsidP="00F17A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sz w:val="24"/>
          <w:szCs w:val="24"/>
        </w:rPr>
        <w:t>формирование профессиональных умений</w:t>
      </w:r>
    </w:p>
    <w:p w:rsidR="002D4B94" w:rsidRDefault="002D4B94" w:rsidP="00F17A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3BE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73BE7">
        <w:rPr>
          <w:rFonts w:ascii="Times New Roman" w:hAnsi="Times New Roman" w:cs="Times New Roman"/>
          <w:sz w:val="24"/>
          <w:szCs w:val="24"/>
        </w:rPr>
        <w:t xml:space="preserve">составлять резюме, автобиографию, </w:t>
      </w:r>
      <w:proofErr w:type="spellStart"/>
      <w:r w:rsidRPr="00B73BE7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B73B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4B94" w:rsidRPr="007C5030" w:rsidRDefault="002D4B94" w:rsidP="00F17A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2D4B94" w:rsidRDefault="002D4B94" w:rsidP="00F17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B94">
        <w:rPr>
          <w:rFonts w:ascii="Times New Roman" w:hAnsi="Times New Roman" w:cs="Times New Roman"/>
          <w:sz w:val="24"/>
          <w:szCs w:val="24"/>
        </w:rPr>
        <w:t>Подготовка мини-проекта «</w:t>
      </w:r>
      <w:proofErr w:type="spellStart"/>
      <w:r w:rsidRPr="002D4B94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2D4B94">
        <w:rPr>
          <w:rFonts w:ascii="Times New Roman" w:hAnsi="Times New Roman" w:cs="Times New Roman"/>
          <w:sz w:val="24"/>
          <w:szCs w:val="24"/>
        </w:rPr>
        <w:t>».</w:t>
      </w:r>
    </w:p>
    <w:p w:rsidR="00F17AFB" w:rsidRPr="002D4B94" w:rsidRDefault="00F17AFB" w:rsidP="00F17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B94" w:rsidRPr="007C5030" w:rsidRDefault="002D4B94" w:rsidP="00F17A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030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7C5030">
        <w:rPr>
          <w:rFonts w:ascii="Times New Roman" w:hAnsi="Times New Roman" w:cs="Times New Roman"/>
          <w:sz w:val="24"/>
          <w:szCs w:val="24"/>
        </w:rPr>
        <w:t xml:space="preserve"> </w:t>
      </w:r>
      <w:r w:rsidRPr="007C5030">
        <w:rPr>
          <w:rFonts w:ascii="Times New Roman" w:hAnsi="Times New Roman" w:cs="Times New Roman"/>
          <w:b/>
          <w:sz w:val="24"/>
          <w:szCs w:val="24"/>
        </w:rPr>
        <w:t>студентов:</w:t>
      </w:r>
    </w:p>
    <w:p w:rsidR="002D4B94" w:rsidRPr="00177C8D" w:rsidRDefault="00F17AFB" w:rsidP="00F17AFB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Самопрезентация</w:t>
      </w:r>
      <w:proofErr w:type="spellEnd"/>
      <w:r w:rsidR="002D4B94"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 </w:t>
      </w:r>
      <w:r w:rsidR="002D4B94" w:rsidRPr="00177C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преподнесение себя,  умение человека подать себя с лучшей стороны, произвести благоприятное впечатление на окружающих и сохранять его</w:t>
      </w:r>
      <w:r w:rsidR="00177C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D4B94" w:rsidRPr="002D4B94" w:rsidRDefault="002D4B94" w:rsidP="002D4B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Самопрезентация</w:t>
      </w:r>
      <w:proofErr w:type="spellEnd"/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это процесс, с помощью которого человек старается сформировать у других людей впечатления о самом себе.</w:t>
      </w:r>
    </w:p>
    <w:p w:rsidR="002D4B94" w:rsidRPr="002D4B94" w:rsidRDefault="002D4B94" w:rsidP="002D4B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 из наиболее распространённых областей использования </w:t>
      </w:r>
      <w:proofErr w:type="spellStart"/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- это профессиональная деятельность, а вернее трудоустройство.</w:t>
      </w:r>
    </w:p>
    <w:p w:rsidR="002D4B94" w:rsidRPr="002D4B94" w:rsidRDefault="002D4B94" w:rsidP="002D4B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В связи с этим выделяют два вида </w:t>
      </w:r>
      <w:proofErr w:type="spellStart"/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резюме и собеседование.</w:t>
      </w:r>
    </w:p>
    <w:p w:rsidR="002D4B94" w:rsidRPr="002D4B94" w:rsidRDefault="002D4B94" w:rsidP="002D4B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Профессиональное резюме – </w:t>
      </w: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краткая информация о профессиональной деятельности, характеризующая человека как специалиста и представляющая  в качестве кандидата, подходящего на определённую вакансию.</w:t>
      </w:r>
    </w:p>
    <w:p w:rsidR="002D4B94" w:rsidRPr="002D4B94" w:rsidRDefault="002D4B94" w:rsidP="002D4B9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Ваше резюме значимый шаг на пути поиска работы, оставляющий первое, но зачастую решающее впечатление. Если резюме прочитано и вас пригласили на собеседование – значит, первый ход оказался удачным.</w:t>
      </w:r>
    </w:p>
    <w:p w:rsidR="00F17AFB" w:rsidRDefault="002D4B94" w:rsidP="002D4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2D4B94" w:rsidRPr="002D4B94" w:rsidRDefault="002D4B94" w:rsidP="002D4B9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грамотно составить своё резюме. Предлагаю вам структуру резюме.</w:t>
      </w:r>
    </w:p>
    <w:p w:rsidR="002D4B94" w:rsidRPr="000E33C6" w:rsidRDefault="00845D67" w:rsidP="000E33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E3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0E3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2D4B94" w:rsidRPr="000E3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Личные данные</w:t>
      </w:r>
      <w:r w:rsidR="002D4B94" w:rsidRPr="000E3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(ФИО, адрес с индексом, телефон, факс, электронный адрес, дата рождения, семейное положение).</w:t>
      </w:r>
      <w:proofErr w:type="gramEnd"/>
    </w:p>
    <w:p w:rsidR="002D4B94" w:rsidRPr="00845D67" w:rsidRDefault="002D4B94" w:rsidP="00E41526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45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845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(укажите должность, на которую вы претендуете, например: начальник отдела продаж, главный инженер конструкторского бюро, продавец непродовольственных товаров и т.д.).</w:t>
      </w:r>
    </w:p>
    <w:p w:rsidR="002D4B94" w:rsidRPr="002D4B94" w:rsidRDefault="002D4B94" w:rsidP="00E4152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Образование  (</w:t>
      </w: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обратном хронологическом порядке начиная с последнего учебного заведения, год поступления – год окончания, название учебного заведения, специальность по диплому, курсы, тренинги).</w:t>
      </w:r>
    </w:p>
    <w:p w:rsidR="002D4B94" w:rsidRPr="002D4B94" w:rsidRDefault="002D4B94" w:rsidP="00E4152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Опыт работы </w:t>
      </w: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обратном хронологическом порядке начиная с последнего места работы, год поступления – год увольнения, название организации, город, занимаемая должность и должностные обязанности, специфика работы).</w:t>
      </w:r>
    </w:p>
    <w:p w:rsidR="002D4B94" w:rsidRPr="002D4B94" w:rsidRDefault="002D4B94" w:rsidP="00E4152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Профессиональные навыки (</w:t>
      </w: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всё, что характеризует вас как профессионала – опыт работы с клиентами, умение вести переговоры</w:t>
      </w:r>
      <w:proofErr w:type="gramStart"/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владение компьютером, водительские права категории «», владение иностранным языком (каким) и т.д.).</w:t>
      </w:r>
    </w:p>
    <w:p w:rsidR="002D4B94" w:rsidRPr="002D4B94" w:rsidRDefault="002D4B94" w:rsidP="00E4152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сведения </w:t>
      </w: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(сильные стороны характера, например, коммуникабельность, уравновешенность и т.д., любая другая информация, которая может быть полезна – готовность к командировкам, ненормированному рабочему дню, наличие загранпаспорта, увлечения и т.д.)</w:t>
      </w:r>
      <w:proofErr w:type="gramEnd"/>
    </w:p>
    <w:p w:rsidR="002D4B94" w:rsidRPr="002D4B94" w:rsidRDefault="002D4B94" w:rsidP="00E4152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строчка </w:t>
      </w:r>
      <w:r w:rsidRPr="002D4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«Рекомендации будут представлены по требованию»</w:t>
      </w:r>
    </w:p>
    <w:p w:rsidR="002D4B94" w:rsidRPr="002D4B94" w:rsidRDefault="002D4B94" w:rsidP="002D4B9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D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Резюме (1-1.5 страницы) должно быть красиво и чётко отпечатано на компьютере, разборчивым шрифтом, без грамматических, стилистических ошибок и опечаток. Используйте для этого качественную белую бумагу, не допускайте ксерокопирования.</w:t>
      </w:r>
    </w:p>
    <w:p w:rsidR="00F17AFB" w:rsidRDefault="00F17AFB" w:rsidP="00D9101C">
      <w:pPr>
        <w:pStyle w:val="a-txt"/>
        <w:spacing w:line="216" w:lineRule="atLeast"/>
        <w:rPr>
          <w:b/>
          <w:color w:val="000000"/>
        </w:rPr>
      </w:pPr>
    </w:p>
    <w:p w:rsidR="00F17AFB" w:rsidRDefault="00F17AFB" w:rsidP="00D9101C">
      <w:pPr>
        <w:pStyle w:val="a-txt"/>
        <w:spacing w:line="216" w:lineRule="atLeast"/>
        <w:rPr>
          <w:b/>
          <w:color w:val="000000"/>
        </w:rPr>
      </w:pPr>
    </w:p>
    <w:p w:rsidR="00D9101C" w:rsidRDefault="00D9101C" w:rsidP="00D9101C">
      <w:pPr>
        <w:pStyle w:val="a-txt"/>
        <w:spacing w:line="216" w:lineRule="atLeast"/>
        <w:rPr>
          <w:color w:val="000000"/>
        </w:rPr>
      </w:pPr>
      <w:r w:rsidRPr="00D9101C">
        <w:rPr>
          <w:b/>
          <w:color w:val="000000"/>
        </w:rPr>
        <w:t>Общие требования к презентации</w:t>
      </w:r>
      <w:r>
        <w:rPr>
          <w:color w:val="000000"/>
        </w:rPr>
        <w:t>:</w:t>
      </w:r>
    </w:p>
    <w:p w:rsidR="00D9101C" w:rsidRDefault="00D9101C" w:rsidP="00D9101C">
      <w:pPr>
        <w:pStyle w:val="a-txt"/>
        <w:spacing w:line="216" w:lineRule="atLeast"/>
        <w:rPr>
          <w:color w:val="000000"/>
        </w:rPr>
      </w:pPr>
      <w:r w:rsidRPr="00D9101C">
        <w:rPr>
          <w:color w:val="000000"/>
        </w:rPr>
        <w:t xml:space="preserve"> Презентация состоит из слайдов. Лучше всего придерживаться правила: один слайд – одна мысль. Убедительными бывают презентации, когда на одном слайде даётся тезис и несколько его доказательств. Специалисты советуют использовать на слайде не более 30 слов и 5 пунктов списка. Нельзя написать на слайде всё, что будете говорить. </w:t>
      </w:r>
      <w:proofErr w:type="gramStart"/>
      <w:r w:rsidRPr="00D9101C">
        <w:rPr>
          <w:color w:val="000000"/>
        </w:rPr>
        <w:t>Разместите только важные тезисы, термины, картинки, схемы, диаграммы, т.е. то, что хорошо воспринимается аудиторией.</w:t>
      </w:r>
      <w:proofErr w:type="gramEnd"/>
      <w:r w:rsidRPr="00D9101C">
        <w:rPr>
          <w:color w:val="000000"/>
        </w:rPr>
        <w:t xml:space="preserve"> В презентации не должно быть ничего лишнего, каждый слайд должен представлять собой звено, логически связанное с темой и работающее на общую идею презентации.</w:t>
      </w:r>
    </w:p>
    <w:p w:rsidR="00845D67" w:rsidRDefault="00845D67" w:rsidP="00D9101C">
      <w:pPr>
        <w:pStyle w:val="a-txt"/>
        <w:spacing w:line="216" w:lineRule="atLeast"/>
        <w:rPr>
          <w:color w:val="000000"/>
        </w:rPr>
      </w:pPr>
      <w:r>
        <w:rPr>
          <w:color w:val="000000"/>
        </w:rPr>
        <w:t>Критерии оценивания:</w:t>
      </w:r>
    </w:p>
    <w:p w:rsidR="00845D67" w:rsidRPr="00177C8D" w:rsidRDefault="00845D67" w:rsidP="00E41526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>Раскрытие смысла – 1 балл</w:t>
      </w:r>
    </w:p>
    <w:p w:rsidR="00845D67" w:rsidRPr="00177C8D" w:rsidRDefault="00845D67" w:rsidP="00E41526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 xml:space="preserve">Представление и пояснение собственной позиции </w:t>
      </w:r>
      <w:r w:rsidR="00177C8D">
        <w:rPr>
          <w:color w:val="000000" w:themeColor="text1"/>
        </w:rPr>
        <w:t>студента</w:t>
      </w:r>
      <w:r w:rsidRPr="00177C8D">
        <w:rPr>
          <w:color w:val="000000" w:themeColor="text1"/>
        </w:rPr>
        <w:t xml:space="preserve"> – 1 балл</w:t>
      </w:r>
    </w:p>
    <w:p w:rsidR="00845D67" w:rsidRPr="00177C8D" w:rsidRDefault="00845D67" w:rsidP="00E41526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 w:themeColor="text1"/>
        </w:rPr>
      </w:pPr>
      <w:r w:rsidRPr="00177C8D">
        <w:rPr>
          <w:color w:val="000000" w:themeColor="text1"/>
        </w:rPr>
        <w:t>Характер и уровень приводимых суждений и аргументов – 3 балла</w:t>
      </w:r>
    </w:p>
    <w:p w:rsidR="00845D67" w:rsidRDefault="00845D67" w:rsidP="00845D67">
      <w:pPr>
        <w:pStyle w:val="a3"/>
        <w:jc w:val="both"/>
        <w:rPr>
          <w:b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D67" w:rsidRDefault="00845D67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C8D" w:rsidRDefault="00177C8D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C8D" w:rsidRDefault="00177C8D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C8D" w:rsidRDefault="00177C8D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C8D" w:rsidRDefault="00177C8D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C8D" w:rsidRDefault="00177C8D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C8D" w:rsidRDefault="00177C8D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C8D" w:rsidRDefault="00177C8D" w:rsidP="00845D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AFB" w:rsidRDefault="00F17AFB" w:rsidP="00845D67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17AFB" w:rsidSect="00086258">
      <w:pgSz w:w="11909" w:h="16834"/>
      <w:pgMar w:top="1440" w:right="569" w:bottom="72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CC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C12584"/>
    <w:multiLevelType w:val="multilevel"/>
    <w:tmpl w:val="0A3A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BF3888"/>
    <w:multiLevelType w:val="multilevel"/>
    <w:tmpl w:val="E9E6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9C2E5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7882531"/>
    <w:multiLevelType w:val="multilevel"/>
    <w:tmpl w:val="164C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9D3525"/>
    <w:multiLevelType w:val="hybridMultilevel"/>
    <w:tmpl w:val="C7CC550C"/>
    <w:lvl w:ilvl="0" w:tplc="CED42564">
      <w:start w:val="190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9287134"/>
    <w:multiLevelType w:val="multilevel"/>
    <w:tmpl w:val="5D46D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BE3F7F"/>
    <w:multiLevelType w:val="multilevel"/>
    <w:tmpl w:val="45D443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1E1D76"/>
    <w:multiLevelType w:val="multilevel"/>
    <w:tmpl w:val="E8BA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543B78"/>
    <w:multiLevelType w:val="multilevel"/>
    <w:tmpl w:val="61B2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0E4F9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8BE6BBE"/>
    <w:multiLevelType w:val="hybridMultilevel"/>
    <w:tmpl w:val="5C2675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F9D0E0F"/>
    <w:multiLevelType w:val="multilevel"/>
    <w:tmpl w:val="2AB6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6C6A71"/>
    <w:multiLevelType w:val="hybridMultilevel"/>
    <w:tmpl w:val="B62C2740"/>
    <w:lvl w:ilvl="0" w:tplc="744E3F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1C711D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1EB6CD4"/>
    <w:multiLevelType w:val="multilevel"/>
    <w:tmpl w:val="E04423C0"/>
    <w:lvl w:ilvl="0">
      <w:start w:val="1"/>
      <w:numFmt w:val="decimal"/>
      <w:pStyle w:val="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6">
    <w:nsid w:val="25A61CAF"/>
    <w:multiLevelType w:val="hybridMultilevel"/>
    <w:tmpl w:val="4454AD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64427E3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265A0E8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28835695"/>
    <w:multiLevelType w:val="hybridMultilevel"/>
    <w:tmpl w:val="E9C2599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E1CBC"/>
    <w:multiLevelType w:val="hybridMultilevel"/>
    <w:tmpl w:val="380ED33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7EC1B6A"/>
    <w:multiLevelType w:val="multilevel"/>
    <w:tmpl w:val="F1D0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69080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3B9B7258"/>
    <w:multiLevelType w:val="multilevel"/>
    <w:tmpl w:val="D20464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61285D"/>
    <w:multiLevelType w:val="hybridMultilevel"/>
    <w:tmpl w:val="09C42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43F78"/>
    <w:multiLevelType w:val="multilevel"/>
    <w:tmpl w:val="23A4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9C35B0"/>
    <w:multiLevelType w:val="multilevel"/>
    <w:tmpl w:val="BA8E8876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decimal"/>
      <w:lvlText w:val="%5."/>
      <w:lvlJc w:val="left"/>
      <w:pPr>
        <w:ind w:left="3524" w:hanging="360"/>
      </w:pPr>
    </w:lvl>
    <w:lvl w:ilvl="5">
      <w:start w:val="1"/>
      <w:numFmt w:val="decimal"/>
      <w:lvlText w:val="%6."/>
      <w:lvlJc w:val="lef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decimal"/>
      <w:lvlText w:val="%8."/>
      <w:lvlJc w:val="left"/>
      <w:pPr>
        <w:ind w:left="5684" w:hanging="360"/>
      </w:pPr>
    </w:lvl>
    <w:lvl w:ilvl="8">
      <w:start w:val="1"/>
      <w:numFmt w:val="decimal"/>
      <w:lvlText w:val="%9."/>
      <w:lvlJc w:val="left"/>
      <w:pPr>
        <w:ind w:left="6404" w:hanging="180"/>
      </w:pPr>
    </w:lvl>
  </w:abstractNum>
  <w:abstractNum w:abstractNumId="27">
    <w:nsid w:val="3EF321EE"/>
    <w:multiLevelType w:val="hybridMultilevel"/>
    <w:tmpl w:val="7A243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9D0C23"/>
    <w:multiLevelType w:val="multilevel"/>
    <w:tmpl w:val="B6263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2EB638B"/>
    <w:multiLevelType w:val="hybridMultilevel"/>
    <w:tmpl w:val="3BE2DA08"/>
    <w:lvl w:ilvl="0" w:tplc="D884DF5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323566A"/>
    <w:multiLevelType w:val="multilevel"/>
    <w:tmpl w:val="0EA88344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abstractNum w:abstractNumId="31">
    <w:nsid w:val="483C7B93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4A0563D8"/>
    <w:multiLevelType w:val="multilevel"/>
    <w:tmpl w:val="36F0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230CA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54673928"/>
    <w:multiLevelType w:val="multilevel"/>
    <w:tmpl w:val="D3364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814B61"/>
    <w:multiLevelType w:val="multilevel"/>
    <w:tmpl w:val="0598F5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68A2A0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575E795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59F5598A"/>
    <w:multiLevelType w:val="multilevel"/>
    <w:tmpl w:val="8AFA1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B7D104C"/>
    <w:multiLevelType w:val="multilevel"/>
    <w:tmpl w:val="C0A64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C03273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>
    <w:nsid w:val="5C381B8B"/>
    <w:multiLevelType w:val="multilevel"/>
    <w:tmpl w:val="CCBC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3E7719D"/>
    <w:multiLevelType w:val="multilevel"/>
    <w:tmpl w:val="B55C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3FF6769"/>
    <w:multiLevelType w:val="multilevel"/>
    <w:tmpl w:val="C468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8D6232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>
    <w:nsid w:val="6FF67D68"/>
    <w:multiLevelType w:val="multilevel"/>
    <w:tmpl w:val="A4CC9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2CE1C6B"/>
    <w:multiLevelType w:val="multilevel"/>
    <w:tmpl w:val="D026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5A75BD4"/>
    <w:multiLevelType w:val="multilevel"/>
    <w:tmpl w:val="45C86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87B5739"/>
    <w:multiLevelType w:val="hybridMultilevel"/>
    <w:tmpl w:val="780C00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8855A1D"/>
    <w:multiLevelType w:val="multilevel"/>
    <w:tmpl w:val="A016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8E113D1"/>
    <w:multiLevelType w:val="multilevel"/>
    <w:tmpl w:val="D92C1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CDB2ABB"/>
    <w:multiLevelType w:val="hybridMultilevel"/>
    <w:tmpl w:val="E4DA0F3E"/>
    <w:lvl w:ilvl="0" w:tplc="041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52">
    <w:nsid w:val="7D75563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25"/>
  </w:num>
  <w:num w:numId="4">
    <w:abstractNumId w:val="49"/>
  </w:num>
  <w:num w:numId="5">
    <w:abstractNumId w:val="34"/>
  </w:num>
  <w:num w:numId="6">
    <w:abstractNumId w:val="28"/>
  </w:num>
  <w:num w:numId="7">
    <w:abstractNumId w:val="4"/>
  </w:num>
  <w:num w:numId="8">
    <w:abstractNumId w:val="15"/>
  </w:num>
  <w:num w:numId="9">
    <w:abstractNumId w:val="1"/>
  </w:num>
  <w:num w:numId="10">
    <w:abstractNumId w:val="32"/>
  </w:num>
  <w:num w:numId="11">
    <w:abstractNumId w:val="38"/>
  </w:num>
  <w:num w:numId="12">
    <w:abstractNumId w:val="9"/>
  </w:num>
  <w:num w:numId="13">
    <w:abstractNumId w:val="12"/>
  </w:num>
  <w:num w:numId="14">
    <w:abstractNumId w:val="46"/>
  </w:num>
  <w:num w:numId="15">
    <w:abstractNumId w:val="43"/>
  </w:num>
  <w:num w:numId="16">
    <w:abstractNumId w:val="21"/>
  </w:num>
  <w:num w:numId="17">
    <w:abstractNumId w:val="42"/>
  </w:num>
  <w:num w:numId="18">
    <w:abstractNumId w:val="45"/>
  </w:num>
  <w:num w:numId="19">
    <w:abstractNumId w:val="6"/>
  </w:num>
  <w:num w:numId="20">
    <w:abstractNumId w:val="47"/>
  </w:num>
  <w:num w:numId="21">
    <w:abstractNumId w:val="50"/>
  </w:num>
  <w:num w:numId="22">
    <w:abstractNumId w:val="23"/>
  </w:num>
  <w:num w:numId="23">
    <w:abstractNumId w:val="35"/>
  </w:num>
  <w:num w:numId="24">
    <w:abstractNumId w:val="7"/>
  </w:num>
  <w:num w:numId="25">
    <w:abstractNumId w:val="39"/>
  </w:num>
  <w:num w:numId="26">
    <w:abstractNumId w:val="29"/>
  </w:num>
  <w:num w:numId="27">
    <w:abstractNumId w:val="5"/>
  </w:num>
  <w:num w:numId="28">
    <w:abstractNumId w:val="30"/>
  </w:num>
  <w:num w:numId="29">
    <w:abstractNumId w:val="13"/>
  </w:num>
  <w:num w:numId="30">
    <w:abstractNumId w:val="52"/>
  </w:num>
  <w:num w:numId="31">
    <w:abstractNumId w:val="18"/>
  </w:num>
  <w:num w:numId="32">
    <w:abstractNumId w:val="0"/>
  </w:num>
  <w:num w:numId="33">
    <w:abstractNumId w:val="3"/>
  </w:num>
  <w:num w:numId="34">
    <w:abstractNumId w:val="22"/>
  </w:num>
  <w:num w:numId="35">
    <w:abstractNumId w:val="44"/>
  </w:num>
  <w:num w:numId="36">
    <w:abstractNumId w:val="33"/>
  </w:num>
  <w:num w:numId="37">
    <w:abstractNumId w:val="31"/>
  </w:num>
  <w:num w:numId="38">
    <w:abstractNumId w:val="10"/>
  </w:num>
  <w:num w:numId="39">
    <w:abstractNumId w:val="37"/>
  </w:num>
  <w:num w:numId="40">
    <w:abstractNumId w:val="14"/>
  </w:num>
  <w:num w:numId="41">
    <w:abstractNumId w:val="17"/>
  </w:num>
  <w:num w:numId="42">
    <w:abstractNumId w:val="40"/>
  </w:num>
  <w:num w:numId="43">
    <w:abstractNumId w:val="36"/>
  </w:num>
  <w:num w:numId="44">
    <w:abstractNumId w:val="27"/>
  </w:num>
  <w:num w:numId="45">
    <w:abstractNumId w:val="48"/>
  </w:num>
  <w:num w:numId="46">
    <w:abstractNumId w:val="11"/>
  </w:num>
  <w:num w:numId="47">
    <w:abstractNumId w:val="16"/>
  </w:num>
  <w:num w:numId="48">
    <w:abstractNumId w:val="20"/>
  </w:num>
  <w:num w:numId="49">
    <w:abstractNumId w:val="51"/>
  </w:num>
  <w:num w:numId="50">
    <w:abstractNumId w:val="26"/>
  </w:num>
  <w:num w:numId="51">
    <w:abstractNumId w:val="8"/>
  </w:num>
  <w:num w:numId="52">
    <w:abstractNumId w:val="2"/>
  </w:num>
  <w:num w:numId="53">
    <w:abstractNumId w:val="41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1550D"/>
    <w:rsid w:val="000123A7"/>
    <w:rsid w:val="000827E1"/>
    <w:rsid w:val="00086258"/>
    <w:rsid w:val="000B1578"/>
    <w:rsid w:val="000E33C6"/>
    <w:rsid w:val="000F675A"/>
    <w:rsid w:val="00177C8D"/>
    <w:rsid w:val="001E3911"/>
    <w:rsid w:val="001F09A0"/>
    <w:rsid w:val="002D4B94"/>
    <w:rsid w:val="00330A13"/>
    <w:rsid w:val="003576D6"/>
    <w:rsid w:val="00391E74"/>
    <w:rsid w:val="003A3817"/>
    <w:rsid w:val="003B40FC"/>
    <w:rsid w:val="004225D3"/>
    <w:rsid w:val="00445D29"/>
    <w:rsid w:val="004C55BA"/>
    <w:rsid w:val="0050399B"/>
    <w:rsid w:val="005370B4"/>
    <w:rsid w:val="00542E4F"/>
    <w:rsid w:val="005B2B8D"/>
    <w:rsid w:val="006631A1"/>
    <w:rsid w:val="006771CF"/>
    <w:rsid w:val="006B1031"/>
    <w:rsid w:val="006C34EE"/>
    <w:rsid w:val="006D04F4"/>
    <w:rsid w:val="00770BE5"/>
    <w:rsid w:val="007932A4"/>
    <w:rsid w:val="007B2A77"/>
    <w:rsid w:val="007C5030"/>
    <w:rsid w:val="00845D67"/>
    <w:rsid w:val="00866F4F"/>
    <w:rsid w:val="00872D06"/>
    <w:rsid w:val="008D539C"/>
    <w:rsid w:val="008F07DC"/>
    <w:rsid w:val="0091550D"/>
    <w:rsid w:val="00921A96"/>
    <w:rsid w:val="00B73BA3"/>
    <w:rsid w:val="00B73BE7"/>
    <w:rsid w:val="00C110B4"/>
    <w:rsid w:val="00C17500"/>
    <w:rsid w:val="00C235A7"/>
    <w:rsid w:val="00C539E9"/>
    <w:rsid w:val="00C97517"/>
    <w:rsid w:val="00D9077F"/>
    <w:rsid w:val="00D9101C"/>
    <w:rsid w:val="00E03114"/>
    <w:rsid w:val="00E051E9"/>
    <w:rsid w:val="00E41526"/>
    <w:rsid w:val="00E57614"/>
    <w:rsid w:val="00EF0982"/>
    <w:rsid w:val="00F1121F"/>
    <w:rsid w:val="00F17AFB"/>
    <w:rsid w:val="00F2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paragraph" w:styleId="1">
    <w:name w:val="heading 1"/>
    <w:link w:val="10"/>
    <w:rsid w:val="00445D29"/>
    <w:pPr>
      <w:numPr>
        <w:numId w:val="8"/>
      </w:numPr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C3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34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34E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5D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C34E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C34EE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a3">
    <w:name w:val="List Paragraph"/>
    <w:basedOn w:val="a"/>
    <w:qFormat/>
    <w:rsid w:val="007C5030"/>
    <w:pPr>
      <w:ind w:left="720"/>
      <w:contextualSpacing/>
    </w:pPr>
  </w:style>
  <w:style w:type="table" w:styleId="a4">
    <w:name w:val="Table Grid"/>
    <w:basedOn w:val="a1"/>
    <w:rsid w:val="004225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D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D539C"/>
  </w:style>
  <w:style w:type="character" w:styleId="a6">
    <w:name w:val="Emphasis"/>
    <w:basedOn w:val="a0"/>
    <w:uiPriority w:val="20"/>
    <w:qFormat/>
    <w:rsid w:val="00C539E9"/>
    <w:rPr>
      <w:i/>
      <w:iCs/>
    </w:rPr>
  </w:style>
  <w:style w:type="character" w:styleId="a7">
    <w:name w:val="Strong"/>
    <w:basedOn w:val="a0"/>
    <w:uiPriority w:val="22"/>
    <w:qFormat/>
    <w:rsid w:val="00C539E9"/>
    <w:rPr>
      <w:b/>
      <w:bCs/>
    </w:rPr>
  </w:style>
  <w:style w:type="paragraph" w:customStyle="1" w:styleId="c17">
    <w:name w:val="c17"/>
    <w:basedOn w:val="a"/>
    <w:rsid w:val="002D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D4B94"/>
  </w:style>
  <w:style w:type="paragraph" w:customStyle="1" w:styleId="c11">
    <w:name w:val="c11"/>
    <w:basedOn w:val="a"/>
    <w:rsid w:val="002D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D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D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txt">
    <w:name w:val="a-txt"/>
    <w:basedOn w:val="a"/>
    <w:rsid w:val="00D91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6C34EE"/>
    <w:pPr>
      <w:spacing w:after="0" w:line="360" w:lineRule="auto"/>
      <w:ind w:firstLine="810"/>
      <w:jc w:val="both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6C34EE"/>
    <w:rPr>
      <w:rFonts w:ascii="Antiqua" w:eastAsia="Times New Roman" w:hAnsi="Antiqua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C34EE"/>
    <w:pPr>
      <w:spacing w:after="120"/>
    </w:pPr>
    <w:rPr>
      <w:rFonts w:eastAsiaTheme="minorEastAsia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C34EE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C34EE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C34EE"/>
    <w:rPr>
      <w:rFonts w:eastAsiaTheme="minorEastAsia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C34EE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6C34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6C34EE"/>
    <w:rPr>
      <w:rFonts w:eastAsiaTheme="minorEastAsia"/>
      <w:lang w:eastAsia="ru-RU"/>
    </w:rPr>
  </w:style>
  <w:style w:type="paragraph" w:styleId="ad">
    <w:name w:val="header"/>
    <w:basedOn w:val="a"/>
    <w:link w:val="ac"/>
    <w:uiPriority w:val="99"/>
    <w:semiHidden/>
    <w:unhideWhenUsed/>
    <w:rsid w:val="006C34E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6C34EE"/>
    <w:rPr>
      <w:rFonts w:eastAsiaTheme="minorEastAsia"/>
      <w:lang w:eastAsia="ru-RU"/>
    </w:rPr>
  </w:style>
  <w:style w:type="paragraph" w:styleId="af">
    <w:name w:val="footer"/>
    <w:basedOn w:val="a"/>
    <w:link w:val="ae"/>
    <w:uiPriority w:val="99"/>
    <w:semiHidden/>
    <w:unhideWhenUsed/>
    <w:rsid w:val="006C34E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0E3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46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250887">
                              <w:marLeft w:val="0"/>
                              <w:marRight w:val="0"/>
                              <w:marTop w:val="72"/>
                              <w:marBottom w:val="72"/>
                              <w:divBdr>
                                <w:top w:val="single" w:sz="4" w:space="0" w:color="D1D1D1"/>
                                <w:left w:val="single" w:sz="4" w:space="0" w:color="D1D1D1"/>
                                <w:bottom w:val="single" w:sz="4" w:space="0" w:color="D1D1D1"/>
                                <w:right w:val="single" w:sz="4" w:space="0" w:color="D1D1D1"/>
                              </w:divBdr>
                              <w:divsChild>
                                <w:div w:id="135700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26515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5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12</Pages>
  <Words>3247</Words>
  <Characters>18512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---------</cp:lastModifiedBy>
  <cp:revision>14</cp:revision>
  <dcterms:created xsi:type="dcterms:W3CDTF">2017-01-27T04:43:00Z</dcterms:created>
  <dcterms:modified xsi:type="dcterms:W3CDTF">2017-10-25T18:33:00Z</dcterms:modified>
</cp:coreProperties>
</file>